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C9E80A6" w14:textId="4DF92880" w:rsidR="00AE33AF" w:rsidRPr="00F33871" w:rsidRDefault="00AE33AF" w:rsidP="00EF05D4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  <w:bookmarkStart w:id="0" w:name="_GoBack"/>
      <w:bookmarkEnd w:id="0"/>
      <w:r w:rsidRPr="00F33871">
        <w:rPr>
          <w:rFonts w:ascii="Verdana" w:hAnsi="Verdana" w:cs="Arial"/>
          <w:b/>
          <w:smallCaps/>
          <w:sz w:val="32"/>
          <w:szCs w:val="32"/>
        </w:rPr>
        <w:t>Coleta de Preços</w:t>
      </w:r>
    </w:p>
    <w:p w14:paraId="77BA5112" w14:textId="77777777" w:rsidR="00AE33AF" w:rsidRPr="003270C6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20"/>
          <w:szCs w:val="20"/>
        </w:rPr>
      </w:pPr>
    </w:p>
    <w:p w14:paraId="41C5078A" w14:textId="77777777" w:rsidR="00AE33AF" w:rsidRPr="003270C6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20"/>
          <w:szCs w:val="20"/>
        </w:rPr>
      </w:pPr>
    </w:p>
    <w:p w14:paraId="3EBF1778" w14:textId="77777777" w:rsidR="00AE33AF" w:rsidRPr="003270C6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</w:p>
    <w:p w14:paraId="43F4245F" w14:textId="77777777" w:rsidR="00AE33AF" w:rsidRPr="00B92C57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  <w:r w:rsidRPr="00B92C57">
        <w:rPr>
          <w:rFonts w:ascii="Verdana" w:hAnsi="Verdana" w:cs="Arial"/>
          <w:b/>
          <w:sz w:val="20"/>
          <w:szCs w:val="20"/>
        </w:rPr>
        <w:t xml:space="preserve">1. DESCRIÇÃO RESUMIDA DO OBJETO </w:t>
      </w:r>
    </w:p>
    <w:p w14:paraId="7BC6DDA6" w14:textId="36E7BA78" w:rsidR="00EA5938" w:rsidRPr="00FC3F27" w:rsidRDefault="00EA5938" w:rsidP="00FC3F27">
      <w:pPr>
        <w:spacing w:after="240"/>
        <w:jc w:val="both"/>
        <w:rPr>
          <w:rFonts w:ascii="Verdana" w:hAnsi="Verdana" w:cs="Calibri"/>
          <w:color w:val="0D0D0D"/>
          <w:sz w:val="20"/>
          <w:szCs w:val="20"/>
          <w:shd w:val="clear" w:color="auto" w:fill="FFFFFF"/>
        </w:rPr>
      </w:pPr>
      <w:r>
        <w:rPr>
          <w:rFonts w:ascii="Verdana" w:hAnsi="Verdana" w:cs="Arial"/>
          <w:sz w:val="20"/>
          <w:szCs w:val="20"/>
        </w:rPr>
        <w:t xml:space="preserve">  </w:t>
      </w:r>
      <w:r w:rsidR="00FC3F27">
        <w:rPr>
          <w:rFonts w:ascii="Verdana" w:hAnsi="Verdana" w:cs="Arial"/>
          <w:sz w:val="20"/>
          <w:szCs w:val="20"/>
        </w:rPr>
        <w:t xml:space="preserve">        </w:t>
      </w:r>
      <w:r w:rsidR="00AE33AF" w:rsidRPr="00FC3F27">
        <w:rPr>
          <w:rFonts w:ascii="Verdana" w:hAnsi="Verdana" w:cs="Arial"/>
          <w:sz w:val="20"/>
          <w:szCs w:val="20"/>
        </w:rPr>
        <w:t>O objeto da presente solicitação é a</w:t>
      </w:r>
      <w:r w:rsidRPr="00FC3F27">
        <w:rPr>
          <w:rFonts w:ascii="Verdana" w:hAnsi="Verdana" w:cs="Segoe UI"/>
          <w:color w:val="0D0D0D"/>
          <w:sz w:val="20"/>
          <w:szCs w:val="20"/>
          <w:shd w:val="clear" w:color="auto" w:fill="FFFFFF"/>
        </w:rPr>
        <w:t xml:space="preserve"> </w:t>
      </w:r>
      <w:r w:rsidR="00FC3F27" w:rsidRPr="00FC3F27">
        <w:rPr>
          <w:rFonts w:ascii="Verdana" w:hAnsi="Verdana" w:cs="Calibri"/>
          <w:sz w:val="20"/>
          <w:szCs w:val="20"/>
        </w:rPr>
        <w:t xml:space="preserve">Aquisição de </w:t>
      </w:r>
      <w:r w:rsidR="00FC3F27" w:rsidRPr="00FC3F27">
        <w:rPr>
          <w:rFonts w:ascii="Verdana" w:hAnsi="Verdana" w:cs="Calibri"/>
          <w:b/>
          <w:sz w:val="20"/>
          <w:szCs w:val="20"/>
        </w:rPr>
        <w:t>TOALHA DE PAPEL INTERFOLHADA COMO MATERIAL DE CONSUMO DE HIGIENE</w:t>
      </w:r>
      <w:r w:rsidR="00FC3F27" w:rsidRPr="00FC3F27">
        <w:rPr>
          <w:rFonts w:ascii="Verdana" w:eastAsia="Calibri" w:hAnsi="Verdana" w:cs="Calibri"/>
          <w:sz w:val="20"/>
          <w:szCs w:val="20"/>
          <w:lang w:eastAsia="en-US"/>
        </w:rPr>
        <w:t xml:space="preserve"> para estoque para a Câmara Municipal.</w:t>
      </w:r>
    </w:p>
    <w:p w14:paraId="6BD8EEA1" w14:textId="77777777" w:rsidR="00AE33AF" w:rsidRPr="00B92C57" w:rsidRDefault="00AE33AF" w:rsidP="00AE33AF">
      <w:pPr>
        <w:jc w:val="both"/>
        <w:rPr>
          <w:rFonts w:ascii="Verdana" w:hAnsi="Verdana" w:cs="Arial"/>
          <w:sz w:val="20"/>
          <w:szCs w:val="20"/>
        </w:rPr>
      </w:pPr>
    </w:p>
    <w:p w14:paraId="7C47751F" w14:textId="77777777" w:rsidR="00AE33AF" w:rsidRPr="00B92C57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  <w:r w:rsidRPr="00B92C57">
        <w:rPr>
          <w:rFonts w:ascii="Verdana" w:hAnsi="Verdana" w:cs="Arial"/>
          <w:b/>
          <w:sz w:val="20"/>
          <w:szCs w:val="20"/>
        </w:rPr>
        <w:t>2. INFORMAÇÕES IMPORTANTES</w:t>
      </w:r>
    </w:p>
    <w:p w14:paraId="5C650FFC" w14:textId="77777777" w:rsidR="00AE33AF" w:rsidRDefault="00AE33AF" w:rsidP="00AE33AF">
      <w:pPr>
        <w:autoSpaceDE w:val="0"/>
        <w:autoSpaceDN w:val="0"/>
        <w:adjustRightInd w:val="0"/>
        <w:jc w:val="both"/>
        <w:rPr>
          <w:rFonts w:ascii="Verdana" w:eastAsiaTheme="minorHAnsi" w:hAnsi="Verdana" w:cs="Calibri"/>
          <w:sz w:val="20"/>
          <w:szCs w:val="20"/>
          <w:lang w:eastAsia="en-US"/>
        </w:rPr>
      </w:pPr>
      <w:r w:rsidRPr="00B92C57">
        <w:rPr>
          <w:rFonts w:ascii="Verdana" w:hAnsi="Verdana" w:cs="Arial"/>
          <w:b/>
          <w:sz w:val="20"/>
          <w:szCs w:val="20"/>
        </w:rPr>
        <w:tab/>
      </w:r>
      <w:r w:rsidRPr="00B92C57">
        <w:rPr>
          <w:rFonts w:ascii="Verdana" w:eastAsiaTheme="minorHAnsi" w:hAnsi="Verdana" w:cs="Calibri"/>
          <w:sz w:val="20"/>
          <w:szCs w:val="20"/>
          <w:lang w:eastAsia="en-US"/>
        </w:rPr>
        <w:t xml:space="preserve">A Câmara Municipal solicita que as empresas apresentem </w:t>
      </w:r>
      <w:r w:rsidRPr="00B92C57">
        <w:rPr>
          <w:rFonts w:ascii="Verdana" w:eastAsiaTheme="minorHAnsi" w:hAnsi="Verdana" w:cs="Calibri"/>
          <w:b/>
          <w:sz w:val="20"/>
          <w:szCs w:val="20"/>
          <w:highlight w:val="yellow"/>
          <w:u w:val="single"/>
          <w:lang w:eastAsia="en-US"/>
        </w:rPr>
        <w:t>SEUS MELHORES PREÇOS</w:t>
      </w:r>
      <w:r w:rsidRPr="00B92C57">
        <w:rPr>
          <w:rFonts w:ascii="Verdana" w:eastAsiaTheme="minorHAnsi" w:hAnsi="Verdana" w:cs="Calibri"/>
          <w:sz w:val="20"/>
          <w:szCs w:val="20"/>
          <w:lang w:eastAsia="en-US"/>
        </w:rPr>
        <w:t xml:space="preserve"> para o objeto aqui pretendido, tomando por base todas as informações em anexo.</w:t>
      </w:r>
    </w:p>
    <w:p w14:paraId="2C231BC7" w14:textId="77777777"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eastAsiaTheme="minorHAnsi" w:hAnsi="Verdana" w:cs="Calibri"/>
          <w:sz w:val="20"/>
          <w:szCs w:val="20"/>
          <w:lang w:eastAsia="en-US"/>
        </w:rPr>
      </w:pP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 xml:space="preserve">Informamos que, a depender do preço final, esta aquisição será realizada por </w:t>
      </w:r>
      <w:r w:rsidRPr="00B92C57">
        <w:rPr>
          <w:rFonts w:ascii="Verdana" w:eastAsiaTheme="minorHAnsi" w:hAnsi="Verdana" w:cs="Calibri"/>
          <w:b/>
          <w:sz w:val="20"/>
          <w:szCs w:val="20"/>
          <w:highlight w:val="yellow"/>
          <w:u w:val="single"/>
          <w:lang w:eastAsia="en-US"/>
        </w:rPr>
        <w:t>DISPENSA DE LICITAÇÃO</w:t>
      </w: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 xml:space="preserve"> (de forma direta), ou seja, não haverá realização de licitação propriamente dita, 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SAIRÁ VENCEDOR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A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 A EMPRESA QUE APRESENTA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R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 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A 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MENOR COLETA AQUI SOLICITADA</w:t>
      </w: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>.</w:t>
      </w:r>
    </w:p>
    <w:p w14:paraId="59ED63FA" w14:textId="77777777" w:rsidR="00AE33AF" w:rsidRPr="00B92C57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ab/>
      </w:r>
      <w:r w:rsidRPr="00B92C57">
        <w:rPr>
          <w:rFonts w:ascii="Verdana" w:hAnsi="Verdana" w:cs="Arial"/>
          <w:sz w:val="20"/>
          <w:szCs w:val="20"/>
        </w:rPr>
        <w:t>No preço deverão estar incluídos encargos sociais, fretes, seguros, transporte, licenças, impostos, taxas, tarifas, despesas, materiais, mão de obra, custos e afins, que incidam ou venham a incidir, relacionado a prestação do serviço e/ou fornecimento do objeto pretendido.</w:t>
      </w:r>
    </w:p>
    <w:p w14:paraId="032160FD" w14:textId="77777777"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 xml:space="preserve">O prazo máximo para </w:t>
      </w:r>
      <w:r w:rsidRPr="00B92C57">
        <w:rPr>
          <w:rFonts w:ascii="Verdana" w:hAnsi="Verdana"/>
          <w:b/>
          <w:sz w:val="20"/>
          <w:szCs w:val="20"/>
        </w:rPr>
        <w:t xml:space="preserve">início da execução do objeto será de até </w:t>
      </w:r>
      <w:r>
        <w:rPr>
          <w:rFonts w:ascii="Verdana" w:hAnsi="Verdana"/>
          <w:b/>
          <w:sz w:val="20"/>
          <w:szCs w:val="20"/>
        </w:rPr>
        <w:t>05</w:t>
      </w:r>
      <w:r w:rsidRPr="00B92C57">
        <w:rPr>
          <w:rFonts w:ascii="Verdana" w:hAnsi="Verdana"/>
          <w:b/>
          <w:sz w:val="20"/>
          <w:szCs w:val="20"/>
        </w:rPr>
        <w:t xml:space="preserve"> (</w:t>
      </w:r>
      <w:r>
        <w:rPr>
          <w:rFonts w:ascii="Verdana" w:hAnsi="Verdana"/>
          <w:b/>
          <w:sz w:val="20"/>
          <w:szCs w:val="20"/>
        </w:rPr>
        <w:t>cinco</w:t>
      </w:r>
      <w:r w:rsidRPr="00B92C57">
        <w:rPr>
          <w:rFonts w:ascii="Verdana" w:hAnsi="Verdana"/>
          <w:b/>
          <w:sz w:val="20"/>
          <w:szCs w:val="20"/>
        </w:rPr>
        <w:t>) dias úteis</w:t>
      </w:r>
      <w:r w:rsidRPr="00B92C57">
        <w:rPr>
          <w:rFonts w:ascii="Verdana" w:hAnsi="Verdana"/>
          <w:sz w:val="20"/>
          <w:szCs w:val="20"/>
        </w:rPr>
        <w:t xml:space="preserve"> a partir da assinatura do termo de contrato e/ou recebimento da Autorização de Fornecimento.</w:t>
      </w:r>
    </w:p>
    <w:p w14:paraId="3292845B" w14:textId="77777777"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>É vedado o parcelamento dos quantitativos constantes da correspondente Autorização de Fornecimento.</w:t>
      </w:r>
    </w:p>
    <w:p w14:paraId="39EC649D" w14:textId="1276E3F8"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>O critério de julgamento da proposta é o</w:t>
      </w:r>
      <w:r w:rsidR="00986B79" w:rsidRPr="00986B79">
        <w:rPr>
          <w:rFonts w:ascii="Verdana" w:hAnsi="Verdana"/>
          <w:b/>
          <w:sz w:val="20"/>
          <w:szCs w:val="20"/>
          <w:highlight w:val="yellow"/>
          <w:u w:val="single"/>
        </w:rPr>
        <w:t xml:space="preserve"> </w:t>
      </w:r>
      <w:r w:rsidR="00986B79" w:rsidRPr="00B92C57">
        <w:rPr>
          <w:rFonts w:ascii="Verdana" w:hAnsi="Verdana"/>
          <w:b/>
          <w:sz w:val="20"/>
          <w:szCs w:val="20"/>
          <w:highlight w:val="yellow"/>
          <w:u w:val="single"/>
        </w:rPr>
        <w:t>MENOR PREÇO</w:t>
      </w:r>
      <w:r w:rsidRPr="00B92C57">
        <w:rPr>
          <w:rFonts w:ascii="Verdana" w:hAnsi="Verdana"/>
          <w:sz w:val="20"/>
          <w:szCs w:val="20"/>
        </w:rPr>
        <w:t xml:space="preserve">, e as regras de desempate entre propostas será o sorteio. </w:t>
      </w:r>
    </w:p>
    <w:p w14:paraId="3CDCA571" w14:textId="77777777"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A entrega do material deverá ser efetuada diretamente ao Departamento de Compras da Câmara Municipal de Muniz Freire, no período de funcionamento do Órgão. Telefone para contato: </w:t>
      </w:r>
      <w:r w:rsidRPr="00B92C57">
        <w:rPr>
          <w:rFonts w:ascii="Verdana" w:hAnsi="Verdana"/>
          <w:sz w:val="20"/>
          <w:szCs w:val="20"/>
        </w:rPr>
        <w:t>(28) 3544-1337 / (28) 3544-1611 / (28) 3544-1324.</w:t>
      </w:r>
    </w:p>
    <w:p w14:paraId="77C3A1AF" w14:textId="77777777"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O prazo de </w:t>
      </w:r>
      <w:r w:rsidR="00EB3464">
        <w:rPr>
          <w:rFonts w:ascii="Verdana" w:hAnsi="Verdana" w:cs="Arial"/>
          <w:b/>
          <w:sz w:val="20"/>
          <w:szCs w:val="20"/>
          <w:highlight w:val="yellow"/>
          <w:u w:val="single"/>
        </w:rPr>
        <w:t>execução</w:t>
      </w:r>
      <w:r w:rsidRPr="00B92C57">
        <w:rPr>
          <w:rFonts w:ascii="Verdana" w:hAnsi="Verdana" w:cs="Arial"/>
          <w:sz w:val="20"/>
          <w:szCs w:val="20"/>
        </w:rPr>
        <w:t xml:space="preserve"> </w:t>
      </w:r>
      <w:r w:rsidR="00EB3464">
        <w:rPr>
          <w:rFonts w:ascii="Verdana" w:hAnsi="Verdana" w:cs="Arial"/>
          <w:sz w:val="20"/>
          <w:szCs w:val="20"/>
        </w:rPr>
        <w:t>será contado</w:t>
      </w:r>
      <w:r w:rsidRPr="00B92C57">
        <w:rPr>
          <w:rFonts w:ascii="Verdana" w:hAnsi="Verdana" w:cs="Arial"/>
          <w:sz w:val="20"/>
          <w:szCs w:val="20"/>
        </w:rPr>
        <w:t xml:space="preserve"> da data do recebimento da Autorização de Fornecimento (AF), prorrogável por igual período, a critério da Câmara Municipal.</w:t>
      </w:r>
    </w:p>
    <w:p w14:paraId="271EBB46" w14:textId="77777777" w:rsidR="00AE33AF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Tendo em vista a </w:t>
      </w:r>
      <w:r w:rsidRPr="00B92C57">
        <w:rPr>
          <w:rFonts w:ascii="Verdana" w:hAnsi="Verdana" w:cs="Arial"/>
          <w:b/>
          <w:sz w:val="20"/>
          <w:szCs w:val="20"/>
        </w:rPr>
        <w:t>URGÊNCIA</w:t>
      </w:r>
      <w:r w:rsidRPr="00B92C57">
        <w:rPr>
          <w:rFonts w:ascii="Verdana" w:hAnsi="Verdana" w:cs="Arial"/>
          <w:sz w:val="20"/>
          <w:szCs w:val="20"/>
        </w:rPr>
        <w:t xml:space="preserve"> desta aquisição, solicitamos que a presente </w:t>
      </w:r>
      <w:r w:rsidRPr="00B92C57">
        <w:rPr>
          <w:rFonts w:ascii="Verdana" w:hAnsi="Verdana" w:cs="Arial"/>
          <w:b/>
          <w:sz w:val="20"/>
          <w:szCs w:val="20"/>
          <w:u w:val="single"/>
        </w:rPr>
        <w:t xml:space="preserve">Coleta de Preços seja enviada por e-mail, devidamente preenchida e assinada por seu responsável legal, </w:t>
      </w:r>
      <w:r w:rsidRPr="00B92C57">
        <w:rPr>
          <w:rFonts w:ascii="Verdana" w:hAnsi="Verdana" w:cs="Arial"/>
          <w:b/>
          <w:sz w:val="20"/>
          <w:szCs w:val="20"/>
          <w:highlight w:val="yellow"/>
          <w:u w:val="single"/>
        </w:rPr>
        <w:t>no prazo de até 03 (três) dias úteis</w:t>
      </w:r>
      <w:r w:rsidRPr="00B92C57">
        <w:rPr>
          <w:rFonts w:ascii="Verdana" w:hAnsi="Verdana" w:cs="Arial"/>
          <w:sz w:val="20"/>
          <w:szCs w:val="20"/>
        </w:rPr>
        <w:t>, contados da data de recebimento do pedido de coleta da Câmara Municipal de Muniz Freire.</w:t>
      </w:r>
    </w:p>
    <w:p w14:paraId="61033A47" w14:textId="77777777" w:rsidR="00AE33AF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</w:p>
    <w:p w14:paraId="53DFAB6E" w14:textId="77777777" w:rsidR="00AE33AF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</w:p>
    <w:p w14:paraId="46C07B8B" w14:textId="40851D70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 xml:space="preserve">Muniz Freire/ES, </w:t>
      </w:r>
      <w:r w:rsidR="00FC3F27">
        <w:rPr>
          <w:rFonts w:ascii="Verdana" w:hAnsi="Verdana" w:cs="Arial"/>
          <w:sz w:val="20"/>
          <w:szCs w:val="20"/>
        </w:rPr>
        <w:t>15</w:t>
      </w:r>
      <w:r w:rsidR="00B91FE7">
        <w:rPr>
          <w:rFonts w:ascii="Verdana" w:hAnsi="Verdana" w:cs="Arial"/>
          <w:sz w:val="20"/>
          <w:szCs w:val="20"/>
        </w:rPr>
        <w:t xml:space="preserve"> de </w:t>
      </w:r>
      <w:r w:rsidR="00FC3F27">
        <w:rPr>
          <w:rFonts w:ascii="Verdana" w:hAnsi="Verdana" w:cs="Arial"/>
          <w:sz w:val="20"/>
          <w:szCs w:val="20"/>
        </w:rPr>
        <w:t>outubro</w:t>
      </w:r>
      <w:r w:rsidR="00F33871">
        <w:rPr>
          <w:rFonts w:ascii="Verdana" w:hAnsi="Verdana" w:cs="Arial"/>
          <w:sz w:val="20"/>
          <w:szCs w:val="20"/>
        </w:rPr>
        <w:t xml:space="preserve"> de </w:t>
      </w:r>
      <w:r w:rsidR="00EB17B6">
        <w:rPr>
          <w:rFonts w:ascii="Verdana" w:hAnsi="Verdana" w:cs="Arial"/>
          <w:sz w:val="20"/>
          <w:szCs w:val="20"/>
        </w:rPr>
        <w:t>2025</w:t>
      </w:r>
      <w:r>
        <w:rPr>
          <w:rFonts w:ascii="Verdana" w:hAnsi="Verdana" w:cs="Arial"/>
          <w:sz w:val="20"/>
          <w:szCs w:val="20"/>
        </w:rPr>
        <w:t>.</w:t>
      </w:r>
    </w:p>
    <w:p w14:paraId="61506281" w14:textId="77777777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14:paraId="63DFD4FD" w14:textId="77777777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14:paraId="1CFADDDB" w14:textId="77777777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14:paraId="5F1DDC45" w14:textId="77777777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14:paraId="1798285F" w14:textId="77777777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14:paraId="43518E2B" w14:textId="5AD856C9" w:rsidR="00AE33AF" w:rsidRPr="00B92C57" w:rsidRDefault="00986B79" w:rsidP="00AE33AF">
      <w:pPr>
        <w:autoSpaceDE w:val="0"/>
        <w:autoSpaceDN w:val="0"/>
        <w:adjustRightInd w:val="0"/>
        <w:jc w:val="center"/>
        <w:rPr>
          <w:rFonts w:ascii="Verdana" w:hAnsi="Verdana" w:cs="Arial"/>
          <w:b/>
          <w:sz w:val="20"/>
          <w:szCs w:val="20"/>
        </w:rPr>
      </w:pPr>
      <w:r>
        <w:rPr>
          <w:rFonts w:ascii="Verdana" w:hAnsi="Verdana" w:cs="Arial"/>
          <w:b/>
          <w:sz w:val="20"/>
          <w:szCs w:val="20"/>
        </w:rPr>
        <w:t xml:space="preserve">Lavínia Guimarães </w:t>
      </w:r>
      <w:proofErr w:type="spellStart"/>
      <w:r>
        <w:rPr>
          <w:rFonts w:ascii="Verdana" w:hAnsi="Verdana" w:cs="Arial"/>
          <w:b/>
          <w:sz w:val="20"/>
          <w:szCs w:val="20"/>
        </w:rPr>
        <w:t>Poppe</w:t>
      </w:r>
      <w:proofErr w:type="spellEnd"/>
    </w:p>
    <w:p w14:paraId="2AC7D04E" w14:textId="77777777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>Assessora de Aquisições da CMMF/ES</w:t>
      </w:r>
    </w:p>
    <w:p w14:paraId="4E8EFB27" w14:textId="77777777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14:paraId="2F315523" w14:textId="56E3B82B" w:rsidR="00306EB4" w:rsidRDefault="00306EB4" w:rsidP="00306EB4">
      <w:pPr>
        <w:tabs>
          <w:tab w:val="left" w:pos="3261"/>
        </w:tabs>
        <w:rPr>
          <w:rFonts w:ascii="Verdana" w:hAnsi="Verdana" w:cs="Arial"/>
          <w:b/>
          <w:sz w:val="32"/>
          <w:szCs w:val="32"/>
        </w:rPr>
      </w:pPr>
    </w:p>
    <w:p w14:paraId="791D20AF" w14:textId="77777777" w:rsidR="00FC3F27" w:rsidRDefault="00FC3F27" w:rsidP="00306EB4">
      <w:pPr>
        <w:tabs>
          <w:tab w:val="left" w:pos="3261"/>
        </w:tabs>
        <w:rPr>
          <w:rFonts w:ascii="Verdana" w:hAnsi="Verdana" w:cs="Arial"/>
          <w:b/>
          <w:sz w:val="32"/>
          <w:szCs w:val="32"/>
        </w:rPr>
      </w:pPr>
    </w:p>
    <w:p w14:paraId="0519328A" w14:textId="00D37B87" w:rsidR="00AE33AF" w:rsidRPr="00F33871" w:rsidRDefault="00AE33AF" w:rsidP="00306EB4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  <w:r w:rsidRPr="00F33871">
        <w:rPr>
          <w:rFonts w:ascii="Verdana" w:hAnsi="Verdana" w:cs="Arial"/>
          <w:b/>
          <w:smallCaps/>
          <w:sz w:val="32"/>
          <w:szCs w:val="32"/>
        </w:rPr>
        <w:lastRenderedPageBreak/>
        <w:t>Coleta de Preços</w:t>
      </w:r>
    </w:p>
    <w:p w14:paraId="51460966" w14:textId="72ED876F" w:rsidR="00AE33AF" w:rsidRPr="00B92C57" w:rsidRDefault="00AE33AF" w:rsidP="00306EB4">
      <w:pPr>
        <w:autoSpaceDE w:val="0"/>
        <w:autoSpaceDN w:val="0"/>
        <w:adjustRightInd w:val="0"/>
        <w:rPr>
          <w:rFonts w:ascii="Verdana" w:hAnsi="Verdana" w:cs="Arial"/>
          <w:sz w:val="20"/>
          <w:szCs w:val="20"/>
        </w:rPr>
      </w:pPr>
    </w:p>
    <w:tbl>
      <w:tblPr>
        <w:tblStyle w:val="Tabelacomgrade"/>
        <w:tblW w:w="9228" w:type="dxa"/>
        <w:tblLayout w:type="fixed"/>
        <w:tblLook w:val="04A0" w:firstRow="1" w:lastRow="0" w:firstColumn="1" w:lastColumn="0" w:noHBand="0" w:noVBand="1"/>
      </w:tblPr>
      <w:tblGrid>
        <w:gridCol w:w="707"/>
        <w:gridCol w:w="3370"/>
        <w:gridCol w:w="993"/>
        <w:gridCol w:w="708"/>
        <w:gridCol w:w="993"/>
        <w:gridCol w:w="1134"/>
        <w:gridCol w:w="1323"/>
      </w:tblGrid>
      <w:tr w:rsidR="00AE33AF" w:rsidRPr="00B91FE7" w14:paraId="5CE78FEE" w14:textId="77777777" w:rsidTr="006348DD">
        <w:tc>
          <w:tcPr>
            <w:tcW w:w="9228" w:type="dxa"/>
            <w:gridSpan w:val="7"/>
          </w:tcPr>
          <w:p w14:paraId="06E366B3" w14:textId="77777777" w:rsidR="00AE33AF" w:rsidRPr="00B91FE7" w:rsidRDefault="00AE33AF" w:rsidP="006348DD">
            <w:pPr>
              <w:spacing w:before="120" w:after="120"/>
              <w:jc w:val="both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Razão Social</w:t>
            </w:r>
            <w:r w:rsidRPr="00B91FE7">
              <w:rPr>
                <w:rFonts w:ascii="Verdana" w:hAnsi="Verdana" w:cs="Arial"/>
                <w:sz w:val="20"/>
                <w:szCs w:val="20"/>
                <w:lang w:eastAsia="en-US"/>
              </w:rPr>
              <w:t xml:space="preserve">: </w:t>
            </w:r>
          </w:p>
        </w:tc>
      </w:tr>
      <w:tr w:rsidR="00AE33AF" w:rsidRPr="00B91FE7" w14:paraId="4AC327D4" w14:textId="77777777" w:rsidTr="006348DD">
        <w:tc>
          <w:tcPr>
            <w:tcW w:w="9228" w:type="dxa"/>
            <w:gridSpan w:val="7"/>
          </w:tcPr>
          <w:p w14:paraId="3A89926D" w14:textId="77777777" w:rsidR="00AE33AF" w:rsidRPr="00B91FE7" w:rsidRDefault="00AE33AF" w:rsidP="006348DD">
            <w:pPr>
              <w:spacing w:before="120" w:after="120"/>
              <w:jc w:val="both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CNPJ</w:t>
            </w:r>
            <w:r w:rsidRPr="00B91FE7">
              <w:rPr>
                <w:rFonts w:ascii="Verdana" w:hAnsi="Verdana" w:cs="Arial"/>
                <w:sz w:val="20"/>
                <w:szCs w:val="20"/>
                <w:lang w:eastAsia="en-US"/>
              </w:rPr>
              <w:t>:</w:t>
            </w:r>
          </w:p>
        </w:tc>
      </w:tr>
      <w:tr w:rsidR="00AE33AF" w:rsidRPr="00B91FE7" w14:paraId="7A712181" w14:textId="77777777" w:rsidTr="006348DD">
        <w:tc>
          <w:tcPr>
            <w:tcW w:w="9228" w:type="dxa"/>
            <w:gridSpan w:val="7"/>
          </w:tcPr>
          <w:p w14:paraId="3BDBCDC0" w14:textId="77777777" w:rsidR="00AE33AF" w:rsidRPr="00B91FE7" w:rsidRDefault="00AE33AF" w:rsidP="006348DD">
            <w:pPr>
              <w:spacing w:before="120" w:after="120"/>
              <w:jc w:val="both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Endereço</w:t>
            </w:r>
            <w:r w:rsidRPr="00B91FE7">
              <w:rPr>
                <w:rFonts w:ascii="Verdana" w:hAnsi="Verdana" w:cs="Arial"/>
                <w:sz w:val="20"/>
                <w:szCs w:val="20"/>
                <w:lang w:eastAsia="en-US"/>
              </w:rPr>
              <w:t>:</w:t>
            </w:r>
          </w:p>
        </w:tc>
      </w:tr>
      <w:tr w:rsidR="00AE33AF" w:rsidRPr="00B91FE7" w14:paraId="062C8F80" w14:textId="77777777" w:rsidTr="006348DD">
        <w:tc>
          <w:tcPr>
            <w:tcW w:w="9228" w:type="dxa"/>
            <w:gridSpan w:val="7"/>
          </w:tcPr>
          <w:p w14:paraId="611F3B23" w14:textId="77777777" w:rsidR="00AE33AF" w:rsidRPr="00B91FE7" w:rsidRDefault="00AE33AF" w:rsidP="006348DD">
            <w:pPr>
              <w:spacing w:before="120" w:after="120"/>
              <w:jc w:val="both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Telefones</w:t>
            </w:r>
            <w:r w:rsidRPr="00B91FE7">
              <w:rPr>
                <w:rFonts w:ascii="Verdana" w:hAnsi="Verdana" w:cs="Arial"/>
                <w:sz w:val="20"/>
                <w:szCs w:val="20"/>
                <w:lang w:eastAsia="en-US"/>
              </w:rPr>
              <w:t xml:space="preserve">: </w:t>
            </w:r>
          </w:p>
        </w:tc>
      </w:tr>
      <w:tr w:rsidR="00AE33AF" w:rsidRPr="00B91FE7" w14:paraId="20F8A9C7" w14:textId="77777777" w:rsidTr="006348DD">
        <w:tc>
          <w:tcPr>
            <w:tcW w:w="9228" w:type="dxa"/>
            <w:gridSpan w:val="7"/>
          </w:tcPr>
          <w:p w14:paraId="7689D68C" w14:textId="77777777" w:rsidR="00AE33AF" w:rsidRPr="00B91FE7" w:rsidRDefault="00AE33AF" w:rsidP="006348DD">
            <w:pPr>
              <w:spacing w:before="120" w:after="120"/>
              <w:jc w:val="both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E-mail</w:t>
            </w:r>
            <w:r w:rsidRPr="00B91FE7">
              <w:rPr>
                <w:rFonts w:ascii="Verdana" w:hAnsi="Verdana" w:cs="Arial"/>
                <w:sz w:val="20"/>
                <w:szCs w:val="20"/>
                <w:lang w:eastAsia="en-US"/>
              </w:rPr>
              <w:t>:</w:t>
            </w:r>
          </w:p>
        </w:tc>
      </w:tr>
      <w:tr w:rsidR="00AE33AF" w:rsidRPr="00B91FE7" w14:paraId="5C95289C" w14:textId="77777777" w:rsidTr="006348DD">
        <w:tc>
          <w:tcPr>
            <w:tcW w:w="9228" w:type="dxa"/>
            <w:gridSpan w:val="7"/>
          </w:tcPr>
          <w:p w14:paraId="7E9606F0" w14:textId="77777777" w:rsidR="00AE33AF" w:rsidRPr="00B91FE7" w:rsidRDefault="00AE33AF" w:rsidP="006348DD">
            <w:pPr>
              <w:spacing w:before="120" w:after="120"/>
              <w:rPr>
                <w:rFonts w:ascii="Verdana" w:hAnsi="Verdana"/>
                <w:b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Validade da Proposta:</w:t>
            </w:r>
            <w:r w:rsidRPr="00B91FE7">
              <w:rPr>
                <w:rFonts w:ascii="Verdana" w:hAnsi="Verdana" w:cs="Arial"/>
                <w:sz w:val="20"/>
                <w:szCs w:val="20"/>
                <w:lang w:eastAsia="en-US"/>
              </w:rPr>
              <w:t xml:space="preserve"> </w:t>
            </w:r>
            <w:r w:rsidRPr="00B91FE7">
              <w:rPr>
                <w:rFonts w:ascii="Verdana" w:hAnsi="Verdana"/>
                <w:b/>
                <w:sz w:val="20"/>
                <w:szCs w:val="20"/>
              </w:rPr>
              <w:t>60 dias.</w:t>
            </w:r>
          </w:p>
        </w:tc>
      </w:tr>
      <w:tr w:rsidR="00AE33AF" w:rsidRPr="00B91FE7" w14:paraId="7EF2A30B" w14:textId="77777777" w:rsidTr="00F33871">
        <w:tc>
          <w:tcPr>
            <w:tcW w:w="707" w:type="dxa"/>
            <w:vMerge w:val="restart"/>
            <w:vAlign w:val="center"/>
          </w:tcPr>
          <w:p w14:paraId="6143D996" w14:textId="77777777" w:rsidR="00AE33AF" w:rsidRPr="00B91FE7" w:rsidRDefault="00AE33AF" w:rsidP="00F33871">
            <w:pPr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</w:rPr>
              <w:t>Item</w:t>
            </w:r>
          </w:p>
        </w:tc>
        <w:tc>
          <w:tcPr>
            <w:tcW w:w="3370" w:type="dxa"/>
            <w:vMerge w:val="restart"/>
            <w:vAlign w:val="center"/>
          </w:tcPr>
          <w:p w14:paraId="02FF456F" w14:textId="77777777" w:rsidR="00AE33AF" w:rsidRPr="00B91FE7" w:rsidRDefault="00AE33AF" w:rsidP="00F33871">
            <w:pPr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</w:rPr>
              <w:t>Descrição do Objeto</w:t>
            </w:r>
          </w:p>
        </w:tc>
        <w:tc>
          <w:tcPr>
            <w:tcW w:w="993" w:type="dxa"/>
            <w:vMerge w:val="restart"/>
            <w:vAlign w:val="center"/>
          </w:tcPr>
          <w:p w14:paraId="1617630E" w14:textId="77777777" w:rsidR="00AE33AF" w:rsidRPr="00B91FE7" w:rsidRDefault="00AE33AF" w:rsidP="00F33871">
            <w:pPr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</w:rPr>
              <w:t>Marca</w:t>
            </w:r>
          </w:p>
        </w:tc>
        <w:tc>
          <w:tcPr>
            <w:tcW w:w="708" w:type="dxa"/>
            <w:vMerge w:val="restart"/>
            <w:vAlign w:val="center"/>
          </w:tcPr>
          <w:p w14:paraId="1A3FDE9E" w14:textId="77777777" w:rsidR="00AE33AF" w:rsidRPr="00B91FE7" w:rsidRDefault="00AE33AF" w:rsidP="00F33871">
            <w:pPr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proofErr w:type="spellStart"/>
            <w:r w:rsidRPr="00B91FE7">
              <w:rPr>
                <w:rFonts w:ascii="Verdana" w:hAnsi="Verdana" w:cs="Arial"/>
                <w:b/>
                <w:sz w:val="20"/>
                <w:szCs w:val="20"/>
              </w:rPr>
              <w:t>Qtd</w:t>
            </w:r>
            <w:proofErr w:type="spellEnd"/>
          </w:p>
        </w:tc>
        <w:tc>
          <w:tcPr>
            <w:tcW w:w="993" w:type="dxa"/>
            <w:vMerge w:val="restart"/>
            <w:vAlign w:val="center"/>
          </w:tcPr>
          <w:p w14:paraId="1F4C054E" w14:textId="77777777" w:rsidR="00AE33AF" w:rsidRPr="00B91FE7" w:rsidRDefault="00AE33AF" w:rsidP="00F33871">
            <w:pPr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proofErr w:type="spellStart"/>
            <w:r w:rsidRPr="00B91FE7">
              <w:rPr>
                <w:rFonts w:ascii="Verdana" w:hAnsi="Verdana" w:cs="Arial"/>
                <w:b/>
                <w:sz w:val="20"/>
                <w:szCs w:val="20"/>
              </w:rPr>
              <w:t>Unid</w:t>
            </w:r>
            <w:proofErr w:type="spellEnd"/>
          </w:p>
        </w:tc>
        <w:tc>
          <w:tcPr>
            <w:tcW w:w="2457" w:type="dxa"/>
            <w:gridSpan w:val="2"/>
            <w:vAlign w:val="center"/>
          </w:tcPr>
          <w:p w14:paraId="427433C3" w14:textId="77777777" w:rsidR="00AE33AF" w:rsidRPr="00B91FE7" w:rsidRDefault="00AE33AF" w:rsidP="00F33871">
            <w:pPr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</w:rPr>
              <w:t>Preço</w:t>
            </w:r>
          </w:p>
        </w:tc>
      </w:tr>
      <w:tr w:rsidR="00AE33AF" w:rsidRPr="00B91FE7" w14:paraId="56372FBC" w14:textId="77777777" w:rsidTr="00F33871">
        <w:tc>
          <w:tcPr>
            <w:tcW w:w="707" w:type="dxa"/>
            <w:vMerge/>
            <w:vAlign w:val="center"/>
          </w:tcPr>
          <w:p w14:paraId="3D65C9B8" w14:textId="77777777" w:rsidR="00AE33AF" w:rsidRPr="00B91FE7" w:rsidRDefault="00AE33AF" w:rsidP="00F33871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370" w:type="dxa"/>
            <w:vMerge/>
            <w:vAlign w:val="center"/>
          </w:tcPr>
          <w:p w14:paraId="04F860E7" w14:textId="77777777" w:rsidR="00AE33AF" w:rsidRPr="00B91FE7" w:rsidRDefault="00AE33AF" w:rsidP="00F33871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14:paraId="47AA3537" w14:textId="77777777" w:rsidR="00AE33AF" w:rsidRPr="00B91FE7" w:rsidRDefault="00AE33AF" w:rsidP="00F33871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08" w:type="dxa"/>
            <w:vMerge/>
            <w:vAlign w:val="center"/>
          </w:tcPr>
          <w:p w14:paraId="67C85AC4" w14:textId="77777777" w:rsidR="00AE33AF" w:rsidRPr="00B91FE7" w:rsidRDefault="00AE33AF" w:rsidP="00F33871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14:paraId="0C4EFE9A" w14:textId="77777777" w:rsidR="00AE33AF" w:rsidRPr="00B91FE7" w:rsidRDefault="00AE33AF" w:rsidP="00F33871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4D8A14EA" w14:textId="77777777" w:rsidR="00AE33AF" w:rsidRPr="00B91FE7" w:rsidRDefault="00AE33AF" w:rsidP="00F33871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B91FE7">
              <w:rPr>
                <w:rFonts w:ascii="Verdana" w:hAnsi="Verdana"/>
                <w:b/>
                <w:sz w:val="20"/>
                <w:szCs w:val="20"/>
              </w:rPr>
              <w:t>Unitário</w:t>
            </w:r>
          </w:p>
        </w:tc>
        <w:tc>
          <w:tcPr>
            <w:tcW w:w="1323" w:type="dxa"/>
            <w:vAlign w:val="center"/>
          </w:tcPr>
          <w:p w14:paraId="45512CF9" w14:textId="77777777" w:rsidR="00AE33AF" w:rsidRPr="00B91FE7" w:rsidRDefault="00AE33AF" w:rsidP="00F33871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B91FE7">
              <w:rPr>
                <w:rFonts w:ascii="Verdana" w:hAnsi="Verdana"/>
                <w:b/>
                <w:sz w:val="20"/>
                <w:szCs w:val="20"/>
              </w:rPr>
              <w:t>Total</w:t>
            </w:r>
          </w:p>
        </w:tc>
      </w:tr>
      <w:tr w:rsidR="00EA5938" w:rsidRPr="00B91FE7" w14:paraId="312F14E6" w14:textId="77777777" w:rsidTr="008A7901">
        <w:tc>
          <w:tcPr>
            <w:tcW w:w="707" w:type="dxa"/>
            <w:vAlign w:val="center"/>
          </w:tcPr>
          <w:p w14:paraId="1E2F32FD" w14:textId="77777777" w:rsidR="00EA5938" w:rsidRPr="00EB17B6" w:rsidRDefault="00EA5938" w:rsidP="00EA5938">
            <w:pPr>
              <w:jc w:val="center"/>
              <w:rPr>
                <w:rFonts w:ascii="Verdana" w:hAnsi="Verdana" w:cs="Arial"/>
                <w:sz w:val="18"/>
                <w:szCs w:val="20"/>
              </w:rPr>
            </w:pPr>
            <w:r w:rsidRPr="00EB17B6">
              <w:rPr>
                <w:rFonts w:ascii="Verdana" w:hAnsi="Verdana" w:cs="Arial"/>
                <w:sz w:val="18"/>
                <w:szCs w:val="20"/>
              </w:rPr>
              <w:t>01</w:t>
            </w:r>
          </w:p>
        </w:tc>
        <w:tc>
          <w:tcPr>
            <w:tcW w:w="3370" w:type="dxa"/>
            <w:vAlign w:val="center"/>
          </w:tcPr>
          <w:p w14:paraId="23517C52" w14:textId="77777777" w:rsidR="00FC3F27" w:rsidRPr="00FC3F27" w:rsidRDefault="00FC3F27" w:rsidP="00FC3F27">
            <w:pPr>
              <w:pStyle w:val="PargrafodaLista"/>
              <w:ind w:left="24"/>
              <w:contextualSpacing/>
              <w:jc w:val="both"/>
              <w:rPr>
                <w:rFonts w:ascii="Verdana" w:hAnsi="Verdana" w:cs="Calibri"/>
                <w:b/>
                <w:color w:val="000000"/>
                <w:sz w:val="20"/>
                <w:szCs w:val="20"/>
              </w:rPr>
            </w:pPr>
            <w:r w:rsidRPr="00FC3F27">
              <w:rPr>
                <w:rFonts w:ascii="Verdana" w:hAnsi="Verdana" w:cs="Calibri"/>
                <w:b/>
                <w:color w:val="000000"/>
                <w:sz w:val="20"/>
                <w:szCs w:val="20"/>
              </w:rPr>
              <w:t>TOALHA DE PAPEL INTERFOLHADO</w:t>
            </w:r>
          </w:p>
          <w:p w14:paraId="081B2D29" w14:textId="77777777" w:rsidR="00FC3F27" w:rsidRPr="00FC3F27" w:rsidRDefault="00FC3F27" w:rsidP="00FC3F27">
            <w:pPr>
              <w:pStyle w:val="PargrafodaLista"/>
              <w:ind w:left="24"/>
              <w:contextualSpacing/>
              <w:jc w:val="both"/>
              <w:rPr>
                <w:rFonts w:ascii="Verdana" w:hAnsi="Verdana" w:cs="Calibri"/>
                <w:color w:val="000000"/>
                <w:sz w:val="20"/>
                <w:szCs w:val="20"/>
              </w:rPr>
            </w:pPr>
            <w:r w:rsidRPr="00FC3F27">
              <w:rPr>
                <w:rFonts w:ascii="Verdana" w:hAnsi="Verdana" w:cs="Calibri"/>
                <w:color w:val="000000"/>
                <w:sz w:val="20"/>
                <w:szCs w:val="20"/>
              </w:rPr>
              <w:t xml:space="preserve">Toalha de papel </w:t>
            </w:r>
            <w:proofErr w:type="spellStart"/>
            <w:r w:rsidRPr="00FC3F27">
              <w:rPr>
                <w:rFonts w:ascii="Verdana" w:hAnsi="Verdana" w:cs="Calibri"/>
                <w:color w:val="000000"/>
                <w:sz w:val="20"/>
                <w:szCs w:val="20"/>
              </w:rPr>
              <w:t>interfolhada</w:t>
            </w:r>
            <w:proofErr w:type="spellEnd"/>
            <w:r w:rsidRPr="00FC3F27">
              <w:rPr>
                <w:rFonts w:ascii="Verdana" w:hAnsi="Verdana" w:cs="Calibri"/>
                <w:color w:val="000000"/>
                <w:sz w:val="20"/>
                <w:szCs w:val="20"/>
              </w:rPr>
              <w:t>, folha simples, branca</w:t>
            </w:r>
          </w:p>
          <w:p w14:paraId="15A0296E" w14:textId="77777777" w:rsidR="00FC3F27" w:rsidRPr="00FC3F27" w:rsidRDefault="00FC3F27" w:rsidP="00FC3F27">
            <w:pPr>
              <w:pStyle w:val="PargrafodaLista"/>
              <w:ind w:left="24"/>
              <w:contextualSpacing/>
              <w:jc w:val="both"/>
              <w:rPr>
                <w:rFonts w:ascii="Verdana" w:hAnsi="Verdana" w:cs="Calibri"/>
                <w:color w:val="000000"/>
                <w:sz w:val="20"/>
                <w:szCs w:val="20"/>
              </w:rPr>
            </w:pPr>
            <w:r w:rsidRPr="00FC3F27">
              <w:rPr>
                <w:rFonts w:ascii="Verdana" w:hAnsi="Verdana" w:cs="Calibri"/>
                <w:color w:val="000000"/>
                <w:sz w:val="20"/>
                <w:szCs w:val="20"/>
              </w:rPr>
              <w:t xml:space="preserve">Composição: papel extra macio e absorvente, alta absorção, alta resistência </w:t>
            </w:r>
            <w:proofErr w:type="spellStart"/>
            <w:r w:rsidRPr="00FC3F27">
              <w:rPr>
                <w:rFonts w:ascii="Verdana" w:hAnsi="Verdana" w:cs="Calibri"/>
                <w:color w:val="000000"/>
                <w:sz w:val="20"/>
                <w:szCs w:val="20"/>
              </w:rPr>
              <w:t>á</w:t>
            </w:r>
            <w:proofErr w:type="spellEnd"/>
            <w:r w:rsidRPr="00FC3F27">
              <w:rPr>
                <w:rFonts w:ascii="Verdana" w:hAnsi="Verdana" w:cs="Calibri"/>
                <w:color w:val="000000"/>
                <w:sz w:val="20"/>
                <w:szCs w:val="20"/>
              </w:rPr>
              <w:t xml:space="preserve"> tração, solúvel no meio aquoso, com rigoroso controle microbiológico, fibras 100% virgens (não recicladas), produzidas a partir de áreas de reflorestamento.</w:t>
            </w:r>
          </w:p>
          <w:p w14:paraId="3C6228E5" w14:textId="77777777" w:rsidR="00FC3F27" w:rsidRPr="00FC3F27" w:rsidRDefault="00FC3F27" w:rsidP="00FC3F27">
            <w:pPr>
              <w:pStyle w:val="PargrafodaLista"/>
              <w:ind w:left="24"/>
              <w:contextualSpacing/>
              <w:jc w:val="both"/>
              <w:rPr>
                <w:rFonts w:ascii="Verdana" w:hAnsi="Verdana" w:cs="Calibri"/>
                <w:color w:val="000000"/>
                <w:sz w:val="20"/>
                <w:szCs w:val="20"/>
              </w:rPr>
            </w:pPr>
            <w:r w:rsidRPr="00FC3F27">
              <w:rPr>
                <w:rFonts w:ascii="Verdana" w:hAnsi="Verdana" w:cs="Calibri"/>
                <w:color w:val="000000"/>
                <w:sz w:val="20"/>
                <w:szCs w:val="20"/>
              </w:rPr>
              <w:t>Tamanho da folha: 20 cm de comprimento x 21 cm de largura (folha aberta, sem a dobra).</w:t>
            </w:r>
          </w:p>
          <w:p w14:paraId="1CC79B0E" w14:textId="77777777" w:rsidR="00FC3F27" w:rsidRPr="00FC3F27" w:rsidRDefault="00FC3F27" w:rsidP="00FC3F27">
            <w:pPr>
              <w:pStyle w:val="PargrafodaLista"/>
              <w:ind w:left="24"/>
              <w:contextualSpacing/>
              <w:jc w:val="both"/>
              <w:rPr>
                <w:rFonts w:ascii="Verdana" w:hAnsi="Verdana" w:cs="Calibri"/>
                <w:color w:val="000000"/>
                <w:sz w:val="20"/>
                <w:szCs w:val="20"/>
              </w:rPr>
            </w:pPr>
            <w:r w:rsidRPr="00FC3F27">
              <w:rPr>
                <w:rFonts w:ascii="Verdana" w:hAnsi="Verdana" w:cs="Calibri"/>
                <w:color w:val="000000"/>
                <w:sz w:val="20"/>
                <w:szCs w:val="20"/>
              </w:rPr>
              <w:t>Validade: indeterminada</w:t>
            </w:r>
          </w:p>
          <w:p w14:paraId="309434F7" w14:textId="77777777" w:rsidR="00FC3F27" w:rsidRPr="00FC3F27" w:rsidRDefault="00FC3F27" w:rsidP="00FC3F27">
            <w:pPr>
              <w:pStyle w:val="PargrafodaLista"/>
              <w:ind w:left="24"/>
              <w:contextualSpacing/>
              <w:jc w:val="both"/>
              <w:rPr>
                <w:rFonts w:ascii="Verdana" w:hAnsi="Verdana" w:cs="Calibri"/>
                <w:color w:val="000000"/>
                <w:sz w:val="20"/>
                <w:szCs w:val="20"/>
              </w:rPr>
            </w:pPr>
            <w:r w:rsidRPr="00FC3F27">
              <w:rPr>
                <w:rFonts w:ascii="Verdana" w:hAnsi="Verdana" w:cs="Calibri"/>
                <w:color w:val="000000"/>
                <w:sz w:val="20"/>
                <w:szCs w:val="20"/>
              </w:rPr>
              <w:t>Embalagem: embalagem primária (pacote) em material plástico, com 250 folhas duplas acomodadas em embalagem secundária que deve ser em caixa de papelão de boa qualidade e resistência (para melhor empilhamento, manuseio e conservação no depósito do Almoxarifado).</w:t>
            </w:r>
          </w:p>
          <w:p w14:paraId="40C0A925" w14:textId="77777777" w:rsidR="00FC3F27" w:rsidRPr="00FC3F27" w:rsidRDefault="00FC3F27" w:rsidP="00FC3F27">
            <w:pPr>
              <w:pStyle w:val="PargrafodaLista"/>
              <w:ind w:left="24"/>
              <w:contextualSpacing/>
              <w:jc w:val="both"/>
              <w:rPr>
                <w:rFonts w:ascii="Verdana" w:hAnsi="Verdana" w:cs="Calibri"/>
                <w:color w:val="000000"/>
                <w:sz w:val="20"/>
                <w:szCs w:val="20"/>
              </w:rPr>
            </w:pPr>
            <w:r w:rsidRPr="00FC3F27">
              <w:rPr>
                <w:rFonts w:ascii="Verdana" w:hAnsi="Verdana" w:cs="Calibri"/>
                <w:color w:val="000000"/>
                <w:sz w:val="20"/>
                <w:szCs w:val="20"/>
              </w:rPr>
              <w:t>Cada caixa de papelão deverá conter 20 pacotes com 250 folhas/</w:t>
            </w:r>
            <w:proofErr w:type="spellStart"/>
            <w:r w:rsidRPr="00FC3F27">
              <w:rPr>
                <w:rFonts w:ascii="Verdana" w:hAnsi="Verdana" w:cs="Calibri"/>
                <w:color w:val="000000"/>
                <w:sz w:val="20"/>
                <w:szCs w:val="20"/>
              </w:rPr>
              <w:t>pct</w:t>
            </w:r>
            <w:proofErr w:type="spellEnd"/>
            <w:r w:rsidRPr="00FC3F27">
              <w:rPr>
                <w:rFonts w:ascii="Verdana" w:hAnsi="Verdana" w:cs="Calibri"/>
                <w:color w:val="000000"/>
                <w:sz w:val="20"/>
                <w:szCs w:val="20"/>
              </w:rPr>
              <w:t xml:space="preserve">, totalizando 5.000 folhas. </w:t>
            </w:r>
          </w:p>
          <w:p w14:paraId="3A25B9DF" w14:textId="77777777" w:rsidR="00FC3F27" w:rsidRPr="00FC3F27" w:rsidRDefault="00FC3F27" w:rsidP="00FC3F27">
            <w:pPr>
              <w:pStyle w:val="PargrafodaLista"/>
              <w:ind w:left="24"/>
              <w:contextualSpacing/>
              <w:jc w:val="both"/>
              <w:rPr>
                <w:rFonts w:ascii="Verdana" w:hAnsi="Verdana" w:cs="Calibri"/>
                <w:color w:val="000000"/>
                <w:sz w:val="20"/>
                <w:szCs w:val="20"/>
              </w:rPr>
            </w:pPr>
            <w:r w:rsidRPr="00FC3F27">
              <w:rPr>
                <w:rFonts w:ascii="Verdana" w:hAnsi="Verdana" w:cs="Calibri"/>
                <w:color w:val="000000"/>
                <w:sz w:val="20"/>
                <w:szCs w:val="20"/>
              </w:rPr>
              <w:t>A embalagem deverá ter a marca do produto e os dados do fabricante.</w:t>
            </w:r>
          </w:p>
          <w:p w14:paraId="1A60D2F4" w14:textId="54587A26" w:rsidR="00EA5938" w:rsidRPr="00FC3F27" w:rsidRDefault="00FC3F27" w:rsidP="00FC3F27">
            <w:pPr>
              <w:tabs>
                <w:tab w:val="left" w:pos="1120"/>
              </w:tabs>
              <w:spacing w:line="360" w:lineRule="auto"/>
              <w:jc w:val="both"/>
              <w:rPr>
                <w:rFonts w:ascii="Verdana" w:hAnsi="Verdana"/>
                <w:b/>
                <w:bCs/>
                <w:szCs w:val="22"/>
              </w:rPr>
            </w:pPr>
            <w:r w:rsidRPr="00FC3F27">
              <w:rPr>
                <w:rFonts w:ascii="Verdana" w:hAnsi="Verdana" w:cs="Calibri"/>
                <w:color w:val="000000"/>
                <w:sz w:val="20"/>
                <w:szCs w:val="20"/>
              </w:rPr>
              <w:lastRenderedPageBreak/>
              <w:t>Referência de qualidade: Marca Scott, Melhoramentos ou semelhante</w:t>
            </w:r>
          </w:p>
          <w:p w14:paraId="13C3D8C6" w14:textId="7079A3DD" w:rsidR="00EA5938" w:rsidRPr="00FC3F27" w:rsidRDefault="00EA5938" w:rsidP="00FC3F27">
            <w:pPr>
              <w:pStyle w:val="Corpodetexto3"/>
              <w:tabs>
                <w:tab w:val="left" w:pos="709"/>
                <w:tab w:val="left" w:pos="1120"/>
                <w:tab w:val="left" w:pos="2268"/>
              </w:tabs>
              <w:spacing w:line="360" w:lineRule="auto"/>
              <w:ind w:left="34"/>
              <w:jc w:val="both"/>
              <w:outlineLvl w:val="0"/>
              <w:rPr>
                <w:rFonts w:ascii="Verdana" w:hAnsi="Verdana" w:cs="Arial"/>
                <w:b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14:paraId="5B5FD4A2" w14:textId="77777777" w:rsidR="00EA5938" w:rsidRPr="00EB17B6" w:rsidRDefault="00EA5938" w:rsidP="00EA5938">
            <w:pPr>
              <w:jc w:val="center"/>
              <w:rPr>
                <w:rFonts w:ascii="Verdana" w:hAnsi="Verdana" w:cs="Arial"/>
                <w:sz w:val="18"/>
                <w:szCs w:val="20"/>
              </w:rPr>
            </w:pPr>
          </w:p>
        </w:tc>
        <w:tc>
          <w:tcPr>
            <w:tcW w:w="708" w:type="dxa"/>
          </w:tcPr>
          <w:p w14:paraId="066D273E" w14:textId="75E23008" w:rsidR="00EA5938" w:rsidRPr="00EB17B6" w:rsidRDefault="00FC3F27" w:rsidP="00EA5938">
            <w:pPr>
              <w:jc w:val="center"/>
              <w:rPr>
                <w:rFonts w:ascii="Verdana" w:hAnsi="Verdana"/>
                <w:sz w:val="18"/>
              </w:rPr>
            </w:pPr>
            <w:r>
              <w:rPr>
                <w:rFonts w:ascii="Verdana" w:hAnsi="Verdana"/>
                <w:sz w:val="18"/>
              </w:rPr>
              <w:t>05</w:t>
            </w:r>
          </w:p>
        </w:tc>
        <w:tc>
          <w:tcPr>
            <w:tcW w:w="993" w:type="dxa"/>
          </w:tcPr>
          <w:p w14:paraId="24872794" w14:textId="685B929F" w:rsidR="00EA5938" w:rsidRPr="00EB17B6" w:rsidRDefault="00FC3F27" w:rsidP="00EA5938">
            <w:pPr>
              <w:jc w:val="center"/>
              <w:rPr>
                <w:rFonts w:ascii="Verdana" w:hAnsi="Verdana"/>
                <w:sz w:val="18"/>
              </w:rPr>
            </w:pPr>
            <w:r>
              <w:rPr>
                <w:rFonts w:ascii="Verdana" w:hAnsi="Verdana"/>
                <w:sz w:val="18"/>
              </w:rPr>
              <w:t>CX</w:t>
            </w:r>
          </w:p>
        </w:tc>
        <w:tc>
          <w:tcPr>
            <w:tcW w:w="1134" w:type="dxa"/>
            <w:vAlign w:val="center"/>
          </w:tcPr>
          <w:p w14:paraId="70061920" w14:textId="77777777" w:rsidR="00EA5938" w:rsidRPr="00B91FE7" w:rsidRDefault="00EA5938" w:rsidP="00EA5938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323" w:type="dxa"/>
            <w:vAlign w:val="center"/>
          </w:tcPr>
          <w:p w14:paraId="34FEE1F4" w14:textId="77777777" w:rsidR="00EA5938" w:rsidRPr="00B91FE7" w:rsidRDefault="00EA5938" w:rsidP="00EA5938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EA5938" w:rsidRPr="00B91FE7" w14:paraId="523A6E5E" w14:textId="77777777" w:rsidTr="00F33871">
        <w:tc>
          <w:tcPr>
            <w:tcW w:w="6771" w:type="dxa"/>
            <w:gridSpan w:val="5"/>
            <w:vAlign w:val="center"/>
          </w:tcPr>
          <w:p w14:paraId="5C90C95F" w14:textId="77777777" w:rsidR="00EA5938" w:rsidRPr="00B91FE7" w:rsidRDefault="00EA5938" w:rsidP="00EA5938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  <w:p w14:paraId="398A36B3" w14:textId="77777777" w:rsidR="00EA5938" w:rsidRPr="00B91FE7" w:rsidRDefault="00EA5938" w:rsidP="00EA5938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B91FE7">
              <w:rPr>
                <w:rFonts w:ascii="Verdana" w:hAnsi="Verdana"/>
                <w:b/>
                <w:sz w:val="20"/>
                <w:szCs w:val="20"/>
              </w:rPr>
              <w:t>VALOR GLOBAL:</w:t>
            </w:r>
          </w:p>
          <w:p w14:paraId="06614E2B" w14:textId="77777777" w:rsidR="00EA5938" w:rsidRPr="00B91FE7" w:rsidRDefault="00EA5938" w:rsidP="00EA5938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2457" w:type="dxa"/>
            <w:gridSpan w:val="2"/>
            <w:vAlign w:val="center"/>
          </w:tcPr>
          <w:p w14:paraId="5E0072A1" w14:textId="77777777" w:rsidR="00EA5938" w:rsidRPr="00B91FE7" w:rsidRDefault="00EA5938" w:rsidP="00EA5938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EA5938" w:rsidRPr="00B91FE7" w14:paraId="3946C42D" w14:textId="77777777" w:rsidTr="00F33871">
        <w:tc>
          <w:tcPr>
            <w:tcW w:w="9228" w:type="dxa"/>
            <w:gridSpan w:val="7"/>
            <w:vAlign w:val="center"/>
          </w:tcPr>
          <w:p w14:paraId="26A8EADC" w14:textId="650BBF50" w:rsidR="00EA5938" w:rsidRPr="00B91FE7" w:rsidRDefault="00EA5938" w:rsidP="00EA5938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/>
                <w:b/>
                <w:sz w:val="20"/>
                <w:szCs w:val="20"/>
              </w:rPr>
              <w:t>Data</w:t>
            </w:r>
            <w:r w:rsidRPr="00B91FE7">
              <w:rPr>
                <w:rFonts w:ascii="Verdana" w:hAnsi="Verdana"/>
                <w:sz w:val="20"/>
                <w:szCs w:val="20"/>
              </w:rPr>
              <w:t>:</w:t>
            </w:r>
            <w:r w:rsidR="00FC3F27">
              <w:rPr>
                <w:rFonts w:ascii="Verdana" w:hAnsi="Verdana"/>
                <w:sz w:val="20"/>
                <w:szCs w:val="20"/>
              </w:rPr>
              <w:t xml:space="preserve"> 15/10/2025</w:t>
            </w:r>
          </w:p>
        </w:tc>
      </w:tr>
      <w:tr w:rsidR="00EA5938" w:rsidRPr="00B91FE7" w14:paraId="4D0EBEB9" w14:textId="77777777" w:rsidTr="00F33871">
        <w:tc>
          <w:tcPr>
            <w:tcW w:w="9228" w:type="dxa"/>
            <w:gridSpan w:val="7"/>
            <w:vAlign w:val="center"/>
          </w:tcPr>
          <w:p w14:paraId="6AE0CC69" w14:textId="77777777" w:rsidR="00EA5938" w:rsidRPr="00B91FE7" w:rsidRDefault="00EA5938" w:rsidP="00EA5938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/>
                <w:b/>
                <w:sz w:val="20"/>
                <w:szCs w:val="20"/>
              </w:rPr>
              <w:t>Nome do responsável legal</w:t>
            </w:r>
            <w:r w:rsidRPr="00B91FE7">
              <w:rPr>
                <w:rFonts w:ascii="Verdana" w:hAnsi="Verdana"/>
                <w:sz w:val="20"/>
                <w:szCs w:val="20"/>
              </w:rPr>
              <w:t>:</w:t>
            </w:r>
          </w:p>
        </w:tc>
      </w:tr>
      <w:tr w:rsidR="00EA5938" w:rsidRPr="00B91FE7" w14:paraId="0E7D10EB" w14:textId="77777777" w:rsidTr="00F33871">
        <w:tc>
          <w:tcPr>
            <w:tcW w:w="9228" w:type="dxa"/>
            <w:gridSpan w:val="7"/>
            <w:vAlign w:val="center"/>
          </w:tcPr>
          <w:p w14:paraId="49B78C4F" w14:textId="77777777" w:rsidR="00EA5938" w:rsidRPr="00B91FE7" w:rsidRDefault="00EA5938" w:rsidP="00EA5938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/>
                <w:b/>
                <w:sz w:val="20"/>
                <w:szCs w:val="20"/>
              </w:rPr>
              <w:t>Assinatura</w:t>
            </w:r>
            <w:r w:rsidRPr="00B91FE7">
              <w:rPr>
                <w:rFonts w:ascii="Verdana" w:hAnsi="Verdana"/>
                <w:sz w:val="20"/>
                <w:szCs w:val="20"/>
              </w:rPr>
              <w:t>:</w:t>
            </w:r>
          </w:p>
          <w:p w14:paraId="218E8905" w14:textId="77777777" w:rsidR="00EA5938" w:rsidRPr="00B91FE7" w:rsidRDefault="00EA5938" w:rsidP="00EA5938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</w:p>
          <w:p w14:paraId="742B41E1" w14:textId="77777777" w:rsidR="00EA5938" w:rsidRPr="00B91FE7" w:rsidRDefault="00EA5938" w:rsidP="00EA5938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</w:p>
          <w:p w14:paraId="3A8B565D" w14:textId="77777777" w:rsidR="00EA5938" w:rsidRPr="00B91FE7" w:rsidRDefault="00EA5938" w:rsidP="00EA5938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6EFEC6C2" w14:textId="77777777" w:rsidR="00583CBD" w:rsidRDefault="00583CBD" w:rsidP="009E70B7"/>
    <w:sectPr w:rsidR="00583CBD" w:rsidSect="00A222DE">
      <w:headerReference w:type="default" r:id="rId7"/>
      <w:footerReference w:type="even" r:id="rId8"/>
      <w:footerReference w:type="default" r:id="rId9"/>
      <w:pgSz w:w="11907" w:h="16840" w:code="9"/>
      <w:pgMar w:top="340" w:right="1134" w:bottom="340" w:left="1701" w:header="340" w:footer="34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B95DA5A" w14:textId="77777777" w:rsidR="005570D8" w:rsidRDefault="005570D8">
      <w:r>
        <w:separator/>
      </w:r>
    </w:p>
  </w:endnote>
  <w:endnote w:type="continuationSeparator" w:id="0">
    <w:p w14:paraId="59C96734" w14:textId="77777777" w:rsidR="005570D8" w:rsidRDefault="005570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3F737A9" w14:textId="77777777" w:rsidR="00583CBD" w:rsidRDefault="009E70B7" w:rsidP="00A222DE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3E1F0FF5" w14:textId="77777777" w:rsidR="00583CBD" w:rsidRDefault="00583CBD" w:rsidP="00A222DE">
    <w:pPr>
      <w:pStyle w:val="Rodap"/>
      <w:ind w:right="360"/>
    </w:pPr>
  </w:p>
  <w:p w14:paraId="48B4015F" w14:textId="77777777" w:rsidR="00583CBD" w:rsidRDefault="00583CBD"/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1166314" w14:textId="77777777" w:rsidR="00583CBD" w:rsidRDefault="00583CBD" w:rsidP="00A222DE">
    <w:pPr>
      <w:pStyle w:val="Rodap"/>
      <w:pBdr>
        <w:bottom w:val="single" w:sz="12" w:space="1" w:color="auto"/>
      </w:pBdr>
      <w:tabs>
        <w:tab w:val="clear" w:pos="8640"/>
      </w:tabs>
      <w:jc w:val="right"/>
      <w:rPr>
        <w:rFonts w:ascii="Verdana" w:hAnsi="Verdana"/>
      </w:rPr>
    </w:pPr>
  </w:p>
  <w:p w14:paraId="42E3B821" w14:textId="77777777" w:rsidR="00583CBD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Rua João Ivo Aguilar, 202, Centro, Muniz Freire/ES, 29.380-000</w:t>
    </w:r>
  </w:p>
  <w:p w14:paraId="7E77840F" w14:textId="77777777" w:rsidR="00583CBD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www.camaramunizfreire.es.gov.br / camaramunizfreirelicita@gmail.com</w:t>
    </w:r>
  </w:p>
  <w:p w14:paraId="4A12233E" w14:textId="77777777" w:rsidR="00583CBD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Horário de Funcionamento: Segunda à Sexta de 12h às 18h</w:t>
    </w:r>
  </w:p>
  <w:p w14:paraId="34DEDBAA" w14:textId="77777777" w:rsidR="00583CBD" w:rsidRPr="00926E81" w:rsidRDefault="009E70B7" w:rsidP="00A222DE">
    <w:pPr>
      <w:pStyle w:val="Rodap"/>
      <w:ind w:right="360"/>
      <w:jc w:val="right"/>
      <w:rPr>
        <w:rFonts w:ascii="Verdana" w:hAnsi="Verdana"/>
        <w:sz w:val="22"/>
        <w:szCs w:val="22"/>
      </w:rPr>
    </w:pPr>
    <w:r>
      <w:rPr>
        <w:rFonts w:ascii="Verdana" w:hAnsi="Verdana"/>
        <w:sz w:val="22"/>
        <w:szCs w:val="22"/>
      </w:rPr>
      <w:t xml:space="preserve">  </w:t>
    </w:r>
    <w:r w:rsidRPr="00926E81">
      <w:rPr>
        <w:rFonts w:ascii="Verdana" w:hAnsi="Verdana"/>
        <w:sz w:val="22"/>
        <w:szCs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4FA607F" w14:textId="77777777" w:rsidR="005570D8" w:rsidRDefault="005570D8">
      <w:r>
        <w:separator/>
      </w:r>
    </w:p>
  </w:footnote>
  <w:footnote w:type="continuationSeparator" w:id="0">
    <w:p w14:paraId="62E76263" w14:textId="77777777" w:rsidR="005570D8" w:rsidRDefault="005570D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107" w:type="dxa"/>
      <w:tblLayout w:type="fixed"/>
      <w:tblCellMar>
        <w:left w:w="107" w:type="dxa"/>
        <w:right w:w="107" w:type="dxa"/>
      </w:tblCellMar>
      <w:tblLook w:val="0000" w:firstRow="0" w:lastRow="0" w:firstColumn="0" w:lastColumn="0" w:noHBand="0" w:noVBand="0"/>
    </w:tblPr>
    <w:tblGrid>
      <w:gridCol w:w="1477"/>
      <w:gridCol w:w="8304"/>
    </w:tblGrid>
    <w:tr w:rsidR="00A222DE" w14:paraId="0BFF033B" w14:textId="77777777">
      <w:trPr>
        <w:trHeight w:val="1415"/>
      </w:trPr>
      <w:tc>
        <w:tcPr>
          <w:tcW w:w="1477" w:type="dxa"/>
        </w:tcPr>
        <w:p w14:paraId="2F93169E" w14:textId="77777777" w:rsidR="00583CBD" w:rsidRDefault="009E70B7">
          <w:pPr>
            <w:ind w:right="360"/>
            <w:jc w:val="center"/>
          </w:pPr>
          <w:r>
            <w:rPr>
              <w:noProof/>
            </w:rPr>
            <w:drawing>
              <wp:inline distT="0" distB="0" distL="0" distR="0" wp14:anchorId="30C06D3B" wp14:editId="612B2E19">
                <wp:extent cx="781050" cy="885825"/>
                <wp:effectExtent l="0" t="0" r="0" b="9525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85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04" w:type="dxa"/>
          <w:tcBorders>
            <w:left w:val="nil"/>
          </w:tcBorders>
        </w:tcPr>
        <w:p w14:paraId="38D784A4" w14:textId="77777777" w:rsidR="00583CBD" w:rsidRPr="00BB7319" w:rsidRDefault="00583CBD">
          <w:pPr>
            <w:ind w:right="602"/>
            <w:jc w:val="center"/>
            <w:rPr>
              <w:rFonts w:ascii="Verdana" w:hAnsi="Verdana"/>
              <w:b/>
              <w:sz w:val="32"/>
            </w:rPr>
          </w:pPr>
        </w:p>
        <w:p w14:paraId="3F0847DE" w14:textId="77777777" w:rsidR="00583CBD" w:rsidRPr="00BB7319" w:rsidRDefault="009E70B7">
          <w:pPr>
            <w:ind w:right="602"/>
            <w:jc w:val="center"/>
            <w:rPr>
              <w:rFonts w:ascii="Verdana" w:hAnsi="Verdana" w:cs="Calibri"/>
              <w:b/>
              <w:sz w:val="32"/>
            </w:rPr>
          </w:pPr>
          <w:r>
            <w:rPr>
              <w:rFonts w:ascii="Verdana" w:hAnsi="Verdana" w:cs="Calibri"/>
              <w:b/>
              <w:sz w:val="32"/>
            </w:rPr>
            <w:t>Câmara Municipal de</w:t>
          </w:r>
          <w:r w:rsidRPr="00BB7319">
            <w:rPr>
              <w:rFonts w:ascii="Verdana" w:hAnsi="Verdana" w:cs="Calibri"/>
              <w:b/>
              <w:sz w:val="32"/>
            </w:rPr>
            <w:t xml:space="preserve"> Muniz Freire</w:t>
          </w:r>
        </w:p>
        <w:p w14:paraId="3BB9E3A5" w14:textId="77777777" w:rsidR="00583CBD" w:rsidRPr="00926E81" w:rsidRDefault="009E70B7">
          <w:pPr>
            <w:ind w:right="602"/>
            <w:jc w:val="center"/>
            <w:rPr>
              <w:rFonts w:ascii="Verdana" w:hAnsi="Verdana"/>
              <w:b/>
              <w:i/>
              <w:szCs w:val="22"/>
            </w:rPr>
          </w:pPr>
          <w:r w:rsidRPr="00926E81">
            <w:rPr>
              <w:rFonts w:ascii="Verdana" w:hAnsi="Verdana"/>
              <w:b/>
              <w:i/>
              <w:szCs w:val="22"/>
            </w:rPr>
            <w:t>Estado do Espírito Santo</w:t>
          </w:r>
        </w:p>
        <w:p w14:paraId="655EFC2B" w14:textId="77777777" w:rsidR="00583CBD" w:rsidRPr="00BB7319" w:rsidRDefault="00583CBD">
          <w:pPr>
            <w:ind w:right="602"/>
            <w:jc w:val="center"/>
            <w:rPr>
              <w:rFonts w:ascii="Verdana" w:hAnsi="Verdana"/>
              <w:b/>
              <w:i/>
            </w:rPr>
          </w:pPr>
        </w:p>
        <w:p w14:paraId="07FCE58D" w14:textId="77777777" w:rsidR="00583CBD" w:rsidRDefault="00583CBD" w:rsidP="00A222DE">
          <w:pPr>
            <w:ind w:right="602"/>
            <w:jc w:val="center"/>
            <w:rPr>
              <w:b/>
              <w:color w:val="000080"/>
            </w:rPr>
          </w:pPr>
        </w:p>
      </w:tc>
    </w:tr>
  </w:tbl>
  <w:p w14:paraId="512B99F7" w14:textId="77777777" w:rsidR="00583CBD" w:rsidRDefault="00583CBD">
    <w:pPr>
      <w:pStyle w:val="Cabealho"/>
    </w:pPr>
  </w:p>
  <w:p w14:paraId="10BE8707" w14:textId="77777777" w:rsidR="00583CBD" w:rsidRDefault="00583CBD"/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B36655"/>
    <w:multiLevelType w:val="hybridMultilevel"/>
    <w:tmpl w:val="4FF2493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9D074F5"/>
    <w:multiLevelType w:val="hybridMultilevel"/>
    <w:tmpl w:val="38B84D7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D471B59"/>
    <w:multiLevelType w:val="hybridMultilevel"/>
    <w:tmpl w:val="9544B5F4"/>
    <w:lvl w:ilvl="0" w:tplc="0416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3" w15:restartNumberingAfterBreak="0">
    <w:nsid w:val="720579AE"/>
    <w:multiLevelType w:val="multilevel"/>
    <w:tmpl w:val="A3EAC57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33AF"/>
    <w:rsid w:val="0007688D"/>
    <w:rsid w:val="0008151E"/>
    <w:rsid w:val="000F4A92"/>
    <w:rsid w:val="001536F9"/>
    <w:rsid w:val="00201B3F"/>
    <w:rsid w:val="002832FF"/>
    <w:rsid w:val="0029293B"/>
    <w:rsid w:val="002F293D"/>
    <w:rsid w:val="00306EB4"/>
    <w:rsid w:val="0039210A"/>
    <w:rsid w:val="004839CC"/>
    <w:rsid w:val="00490AB5"/>
    <w:rsid w:val="00526B20"/>
    <w:rsid w:val="005570D8"/>
    <w:rsid w:val="00583CBD"/>
    <w:rsid w:val="005D0A9A"/>
    <w:rsid w:val="0064122E"/>
    <w:rsid w:val="00660153"/>
    <w:rsid w:val="006C68B9"/>
    <w:rsid w:val="007063D1"/>
    <w:rsid w:val="00727EE0"/>
    <w:rsid w:val="007C43F3"/>
    <w:rsid w:val="00895FA6"/>
    <w:rsid w:val="008C7F79"/>
    <w:rsid w:val="008D34BF"/>
    <w:rsid w:val="008F6E22"/>
    <w:rsid w:val="00986B79"/>
    <w:rsid w:val="009E70B7"/>
    <w:rsid w:val="00A317AD"/>
    <w:rsid w:val="00AE33AF"/>
    <w:rsid w:val="00B351DC"/>
    <w:rsid w:val="00B91FE7"/>
    <w:rsid w:val="00C71C99"/>
    <w:rsid w:val="00CB37EB"/>
    <w:rsid w:val="00CF071E"/>
    <w:rsid w:val="00DE0469"/>
    <w:rsid w:val="00E026BA"/>
    <w:rsid w:val="00E05CF8"/>
    <w:rsid w:val="00E1055E"/>
    <w:rsid w:val="00EA5938"/>
    <w:rsid w:val="00EB17B6"/>
    <w:rsid w:val="00EB3464"/>
    <w:rsid w:val="00ED297A"/>
    <w:rsid w:val="00EF05D4"/>
    <w:rsid w:val="00F06AE2"/>
    <w:rsid w:val="00F33871"/>
    <w:rsid w:val="00FC3F27"/>
    <w:rsid w:val="00FF1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7604F1"/>
  <w15:docId w15:val="{255B270A-B85D-4AD4-96BD-5E817E1D05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E33AF"/>
    <w:pPr>
      <w:spacing w:after="0" w:line="240" w:lineRule="auto"/>
    </w:pPr>
    <w:rPr>
      <w:rFonts w:ascii="Arial" w:eastAsia="Times New Roman" w:hAnsi="Arial" w:cs="Times New Roman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rsid w:val="00AE33AF"/>
    <w:pPr>
      <w:tabs>
        <w:tab w:val="center" w:pos="4320"/>
        <w:tab w:val="right" w:pos="8640"/>
      </w:tabs>
    </w:pPr>
    <w:rPr>
      <w:rFonts w:ascii="Times New Roman" w:hAnsi="Times New Roman"/>
      <w:sz w:val="20"/>
      <w:szCs w:val="20"/>
    </w:rPr>
  </w:style>
  <w:style w:type="character" w:customStyle="1" w:styleId="CabealhoChar">
    <w:name w:val="Cabeçalho Char"/>
    <w:basedOn w:val="Fontepargpadro"/>
    <w:link w:val="Cabealho"/>
    <w:rsid w:val="00AE33AF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rsid w:val="00AE33AF"/>
    <w:pPr>
      <w:tabs>
        <w:tab w:val="center" w:pos="4320"/>
        <w:tab w:val="right" w:pos="8640"/>
      </w:tabs>
    </w:pPr>
    <w:rPr>
      <w:rFonts w:ascii="Times New Roman" w:hAnsi="Times New Roman"/>
      <w:sz w:val="20"/>
      <w:szCs w:val="20"/>
    </w:rPr>
  </w:style>
  <w:style w:type="character" w:customStyle="1" w:styleId="RodapChar">
    <w:name w:val="Rodapé Char"/>
    <w:basedOn w:val="Fontepargpadro"/>
    <w:link w:val="Rodap"/>
    <w:rsid w:val="00AE33AF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Nmerodepgina">
    <w:name w:val="page number"/>
    <w:basedOn w:val="Fontepargpadro"/>
    <w:rsid w:val="00AE33AF"/>
  </w:style>
  <w:style w:type="table" w:styleId="Tabelacomgrade">
    <w:name w:val="Table Grid"/>
    <w:basedOn w:val="Tabelanormal"/>
    <w:uiPriority w:val="59"/>
    <w:rsid w:val="00AE33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AE33AF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E33AF"/>
    <w:rPr>
      <w:rFonts w:ascii="Tahoma" w:eastAsia="Times New Roman" w:hAnsi="Tahoma" w:cs="Tahoma"/>
      <w:sz w:val="16"/>
      <w:szCs w:val="16"/>
      <w:lang w:eastAsia="pt-BR"/>
    </w:rPr>
  </w:style>
  <w:style w:type="paragraph" w:styleId="Corpodetexto2">
    <w:name w:val="Body Text 2"/>
    <w:basedOn w:val="Normal"/>
    <w:link w:val="Corpodetexto2Char"/>
    <w:rsid w:val="00F33871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rsid w:val="00F33871"/>
    <w:rPr>
      <w:rFonts w:ascii="Arial" w:eastAsia="Times New Roman" w:hAnsi="Arial" w:cs="Times New Roman"/>
      <w:szCs w:val="24"/>
      <w:lang w:eastAsia="pt-BR"/>
    </w:rPr>
  </w:style>
  <w:style w:type="character" w:customStyle="1" w:styleId="centerverde21">
    <w:name w:val="centerverde21"/>
    <w:rsid w:val="0008151E"/>
    <w:rPr>
      <w:rFonts w:ascii="Verdana" w:hAnsi="Verdana" w:hint="default"/>
      <w:color w:val="006805"/>
      <w:sz w:val="15"/>
      <w:szCs w:val="15"/>
    </w:rPr>
  </w:style>
  <w:style w:type="paragraph" w:styleId="Corpodetexto3">
    <w:name w:val="Body Text 3"/>
    <w:basedOn w:val="Normal"/>
    <w:link w:val="Corpodetexto3Char"/>
    <w:unhideWhenUsed/>
    <w:rsid w:val="0008151E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rsid w:val="0008151E"/>
    <w:rPr>
      <w:rFonts w:ascii="Arial" w:eastAsia="Times New Roman" w:hAnsi="Arial" w:cs="Times New Roman"/>
      <w:sz w:val="16"/>
      <w:szCs w:val="16"/>
      <w:lang w:eastAsia="pt-BR"/>
    </w:rPr>
  </w:style>
  <w:style w:type="paragraph" w:styleId="PargrafodaLista">
    <w:name w:val="List Paragraph"/>
    <w:aliases w:val="Texto,Marcadores PDTI,List I Paragraph"/>
    <w:basedOn w:val="Normal"/>
    <w:link w:val="PargrafodaListaChar"/>
    <w:uiPriority w:val="34"/>
    <w:qFormat/>
    <w:rsid w:val="00EA5938"/>
    <w:pPr>
      <w:ind w:left="708"/>
    </w:pPr>
  </w:style>
  <w:style w:type="character" w:customStyle="1" w:styleId="PargrafodaListaChar">
    <w:name w:val="Parágrafo da Lista Char"/>
    <w:aliases w:val="Texto Char,Marcadores PDTI Char,List I Paragraph Char"/>
    <w:link w:val="PargrafodaLista"/>
    <w:uiPriority w:val="34"/>
    <w:qFormat/>
    <w:locked/>
    <w:rsid w:val="00EA5938"/>
    <w:rPr>
      <w:rFonts w:ascii="Arial" w:eastAsia="Times New Roman" w:hAnsi="Arial" w:cs="Times New Roman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3</Pages>
  <Words>515</Words>
  <Characters>2782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Aquisições Camara</cp:lastModifiedBy>
  <cp:revision>10</cp:revision>
  <cp:lastPrinted>2025-08-26T19:23:00Z</cp:lastPrinted>
  <dcterms:created xsi:type="dcterms:W3CDTF">2025-06-25T17:29:00Z</dcterms:created>
  <dcterms:modified xsi:type="dcterms:W3CDTF">2025-10-15T16:44:00Z</dcterms:modified>
</cp:coreProperties>
</file>