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11A4" w:rsidRDefault="00A411A4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411A4" w:rsidRPr="00A411A4" w:rsidRDefault="00A411A4" w:rsidP="00A411A4">
      <w:pPr>
        <w:tabs>
          <w:tab w:val="left" w:pos="3828"/>
        </w:tabs>
        <w:jc w:val="center"/>
        <w:rPr>
          <w:rFonts w:ascii="Arial Narrow" w:hAnsi="Arial Narrow" w:cs="Calibri"/>
          <w:b/>
          <w:sz w:val="28"/>
          <w:szCs w:val="28"/>
          <w:u w:val="single"/>
        </w:rPr>
      </w:pPr>
      <w:r w:rsidRPr="00A411A4">
        <w:rPr>
          <w:rFonts w:ascii="Arial Narrow" w:hAnsi="Arial Narrow" w:cs="Calibri"/>
          <w:b/>
          <w:sz w:val="28"/>
          <w:szCs w:val="28"/>
          <w:u w:val="single"/>
        </w:rPr>
        <w:t>COTAÇÃO DE PREÇOS</w:t>
      </w:r>
    </w:p>
    <w:p w:rsidR="00A411A4" w:rsidRPr="00A411A4" w:rsidRDefault="00A411A4" w:rsidP="00A411A4">
      <w:pPr>
        <w:tabs>
          <w:tab w:val="left" w:pos="3828"/>
        </w:tabs>
        <w:jc w:val="center"/>
        <w:rPr>
          <w:rFonts w:ascii="Arial Narrow" w:hAnsi="Arial Narrow" w:cs="Calibri"/>
          <w:b/>
          <w:sz w:val="24"/>
          <w:u w:val="words"/>
        </w:rPr>
      </w:pPr>
    </w:p>
    <w:p w:rsidR="00A411A4" w:rsidRPr="00A411A4" w:rsidRDefault="00A411A4" w:rsidP="00A411A4">
      <w:pPr>
        <w:tabs>
          <w:tab w:val="left" w:pos="3828"/>
        </w:tabs>
        <w:jc w:val="both"/>
        <w:rPr>
          <w:rFonts w:ascii="Arial Narrow" w:hAnsi="Arial Narrow" w:cs="Calibri"/>
          <w:sz w:val="24"/>
        </w:rPr>
      </w:pPr>
    </w:p>
    <w:p w:rsidR="00A411A4" w:rsidRPr="00A411A4" w:rsidRDefault="00A411A4" w:rsidP="00A411A4">
      <w:pPr>
        <w:tabs>
          <w:tab w:val="left" w:pos="3828"/>
        </w:tabs>
        <w:jc w:val="both"/>
        <w:rPr>
          <w:rFonts w:ascii="Arial Narrow" w:hAnsi="Arial Narrow" w:cs="Calibri"/>
          <w:sz w:val="24"/>
        </w:rPr>
      </w:pPr>
    </w:p>
    <w:p w:rsidR="00A411A4" w:rsidRPr="00A411A4" w:rsidRDefault="00A411A4" w:rsidP="00A411A4">
      <w:pPr>
        <w:tabs>
          <w:tab w:val="left" w:pos="3261"/>
        </w:tabs>
        <w:jc w:val="both"/>
        <w:rPr>
          <w:rFonts w:ascii="Arial Narrow" w:hAnsi="Arial Narrow" w:cs="Calibri"/>
          <w:sz w:val="24"/>
        </w:rPr>
      </w:pPr>
      <w:r>
        <w:rPr>
          <w:rFonts w:ascii="Arial Narrow" w:hAnsi="Arial Narrow" w:cs="Calibri"/>
          <w:sz w:val="24"/>
        </w:rPr>
        <w:t>Muniz Freire/ES, 25 de março de 2026</w:t>
      </w:r>
      <w:r w:rsidRPr="00A411A4">
        <w:rPr>
          <w:rFonts w:ascii="Arial Narrow" w:hAnsi="Arial Narrow" w:cs="Calibri"/>
          <w:sz w:val="24"/>
        </w:rPr>
        <w:t>.</w:t>
      </w:r>
    </w:p>
    <w:p w:rsidR="00A411A4" w:rsidRPr="00A411A4" w:rsidRDefault="00A411A4" w:rsidP="00A411A4">
      <w:pPr>
        <w:tabs>
          <w:tab w:val="left" w:pos="3261"/>
        </w:tabs>
        <w:jc w:val="both"/>
        <w:rPr>
          <w:rFonts w:ascii="Arial Narrow" w:hAnsi="Arial Narrow" w:cs="Calibri"/>
          <w:sz w:val="24"/>
        </w:rPr>
      </w:pPr>
    </w:p>
    <w:p w:rsidR="00A411A4" w:rsidRPr="00A411A4" w:rsidRDefault="00A411A4" w:rsidP="00A411A4">
      <w:pPr>
        <w:tabs>
          <w:tab w:val="left" w:pos="2410"/>
        </w:tabs>
        <w:jc w:val="both"/>
        <w:rPr>
          <w:rFonts w:ascii="Arial Narrow" w:hAnsi="Arial Narrow" w:cs="Calibri"/>
          <w:sz w:val="24"/>
        </w:rPr>
      </w:pPr>
    </w:p>
    <w:p w:rsidR="00A411A4" w:rsidRPr="00A411A4" w:rsidRDefault="00A411A4" w:rsidP="00A411A4">
      <w:pPr>
        <w:tabs>
          <w:tab w:val="left" w:pos="2410"/>
        </w:tabs>
        <w:jc w:val="both"/>
        <w:rPr>
          <w:rFonts w:ascii="Arial Narrow" w:hAnsi="Arial Narrow" w:cs="Calibri"/>
          <w:sz w:val="24"/>
        </w:rPr>
      </w:pPr>
    </w:p>
    <w:p w:rsidR="00A411A4" w:rsidRPr="00A411A4" w:rsidRDefault="00A411A4" w:rsidP="00A411A4">
      <w:pPr>
        <w:rPr>
          <w:rFonts w:ascii="Arial Narrow" w:hAnsi="Arial Narrow" w:cs="Calibri"/>
          <w:sz w:val="24"/>
        </w:rPr>
      </w:pPr>
      <w:r w:rsidRPr="00A411A4">
        <w:rPr>
          <w:rFonts w:ascii="Arial Narrow" w:hAnsi="Arial Narrow" w:cs="Calibri"/>
          <w:sz w:val="24"/>
        </w:rPr>
        <w:tab/>
      </w:r>
    </w:p>
    <w:p w:rsidR="00A411A4" w:rsidRPr="00A411A4" w:rsidRDefault="00A411A4" w:rsidP="00A411A4">
      <w:pPr>
        <w:ind w:firstLine="709"/>
        <w:rPr>
          <w:rFonts w:ascii="Arial Narrow" w:hAnsi="Arial Narrow" w:cs="Calibri"/>
          <w:sz w:val="24"/>
        </w:rPr>
      </w:pPr>
      <w:r w:rsidRPr="00A411A4">
        <w:rPr>
          <w:rFonts w:ascii="Arial Narrow" w:hAnsi="Arial Narrow" w:cs="Calibri"/>
          <w:sz w:val="24"/>
        </w:rPr>
        <w:t>A Câmara Municipal está efetuando cotação de preços conforme descrições constantes do Termo de Referência em anexo.</w:t>
      </w:r>
    </w:p>
    <w:p w:rsidR="00A411A4" w:rsidRPr="00A411A4" w:rsidRDefault="00A411A4" w:rsidP="00A411A4">
      <w:pPr>
        <w:rPr>
          <w:rFonts w:ascii="Arial Narrow" w:hAnsi="Arial Narrow" w:cs="Calibri"/>
          <w:sz w:val="24"/>
        </w:rPr>
      </w:pPr>
    </w:p>
    <w:p w:rsidR="00A411A4" w:rsidRPr="00A411A4" w:rsidRDefault="00A411A4" w:rsidP="00A411A4">
      <w:pPr>
        <w:rPr>
          <w:rFonts w:ascii="Arial Narrow" w:hAnsi="Arial Narrow" w:cs="Calibri"/>
          <w:sz w:val="24"/>
        </w:rPr>
      </w:pPr>
      <w:r w:rsidRPr="00A411A4">
        <w:rPr>
          <w:rFonts w:ascii="Arial Narrow" w:hAnsi="Arial Narrow" w:cs="Calibri"/>
          <w:sz w:val="24"/>
        </w:rPr>
        <w:tab/>
        <w:t xml:space="preserve">O prazo para apresentação da proposta de preços será </w:t>
      </w:r>
      <w:r>
        <w:rPr>
          <w:rFonts w:ascii="Arial Narrow" w:hAnsi="Arial Narrow" w:cs="Calibri"/>
          <w:b/>
          <w:sz w:val="24"/>
        </w:rPr>
        <w:t>até 30</w:t>
      </w:r>
      <w:r w:rsidRPr="00A411A4">
        <w:rPr>
          <w:rFonts w:ascii="Arial Narrow" w:hAnsi="Arial Narrow" w:cs="Calibri"/>
          <w:b/>
          <w:sz w:val="24"/>
        </w:rPr>
        <w:t xml:space="preserve"> de </w:t>
      </w:r>
      <w:r>
        <w:rPr>
          <w:rFonts w:ascii="Arial Narrow" w:hAnsi="Arial Narrow" w:cs="Calibri"/>
          <w:b/>
          <w:sz w:val="24"/>
        </w:rPr>
        <w:t>março de 2026</w:t>
      </w:r>
      <w:r w:rsidRPr="00A411A4">
        <w:rPr>
          <w:rFonts w:ascii="Arial Narrow" w:hAnsi="Arial Narrow" w:cs="Calibri"/>
          <w:sz w:val="24"/>
        </w:rPr>
        <w:t>.</w:t>
      </w:r>
    </w:p>
    <w:p w:rsidR="00A411A4" w:rsidRPr="00A411A4" w:rsidRDefault="00A411A4" w:rsidP="00A411A4">
      <w:pPr>
        <w:rPr>
          <w:rFonts w:ascii="Arial Narrow" w:hAnsi="Arial Narrow" w:cs="Calibri"/>
          <w:sz w:val="24"/>
        </w:rPr>
      </w:pPr>
    </w:p>
    <w:p w:rsidR="00A411A4" w:rsidRPr="00A411A4" w:rsidRDefault="00A411A4" w:rsidP="00A411A4">
      <w:pPr>
        <w:jc w:val="both"/>
        <w:rPr>
          <w:rFonts w:ascii="Arial Narrow" w:hAnsi="Arial Narrow" w:cs="Calibri"/>
          <w:sz w:val="24"/>
        </w:rPr>
      </w:pPr>
      <w:r w:rsidRPr="00A411A4">
        <w:rPr>
          <w:rFonts w:ascii="Arial Narrow" w:hAnsi="Arial Narrow" w:cs="Calibri"/>
          <w:sz w:val="24"/>
        </w:rPr>
        <w:t xml:space="preserve">As propostas poderão ser encaminhadas pelos interessados para o e-mail </w:t>
      </w:r>
      <w:hyperlink r:id="rId7" w:history="1">
        <w:r w:rsidRPr="00A411A4">
          <w:rPr>
            <w:rFonts w:ascii="Arial Narrow" w:hAnsi="Arial Narrow" w:cs="Calibri"/>
            <w:color w:val="0000FF"/>
            <w:sz w:val="24"/>
            <w:u w:val="single"/>
          </w:rPr>
          <w:t>departamentocomprasCMMF@gmail.com</w:t>
        </w:r>
      </w:hyperlink>
    </w:p>
    <w:p w:rsidR="00A411A4" w:rsidRPr="00A411A4" w:rsidRDefault="00A411A4" w:rsidP="00A411A4">
      <w:pPr>
        <w:jc w:val="both"/>
        <w:rPr>
          <w:rFonts w:ascii="Arial Narrow" w:hAnsi="Arial Narrow" w:cs="Calibri"/>
          <w:sz w:val="24"/>
        </w:rPr>
      </w:pPr>
    </w:p>
    <w:p w:rsidR="00A411A4" w:rsidRPr="00A411A4" w:rsidRDefault="00A411A4" w:rsidP="00A411A4">
      <w:pPr>
        <w:jc w:val="both"/>
        <w:rPr>
          <w:rFonts w:ascii="Arial Narrow" w:hAnsi="Arial Narrow" w:cs="Calibri"/>
          <w:sz w:val="24"/>
        </w:rPr>
      </w:pPr>
      <w:r w:rsidRPr="00A411A4">
        <w:rPr>
          <w:rFonts w:ascii="Arial Narrow" w:hAnsi="Arial Narrow" w:cs="Calibri"/>
          <w:sz w:val="24"/>
        </w:rPr>
        <w:t xml:space="preserve">Quaisquer esclarecimentos poderão ser obtidos através do e-mail </w:t>
      </w:r>
      <w:hyperlink r:id="rId8" w:history="1">
        <w:r w:rsidRPr="00A411A4">
          <w:rPr>
            <w:rFonts w:ascii="Arial Narrow" w:hAnsi="Arial Narrow" w:cs="Calibri"/>
            <w:color w:val="0000FF"/>
            <w:sz w:val="24"/>
            <w:u w:val="single"/>
          </w:rPr>
          <w:t>departamentocomprasCMMF@gmail.com</w:t>
        </w:r>
      </w:hyperlink>
    </w:p>
    <w:p w:rsidR="00A411A4" w:rsidRPr="00A411A4" w:rsidRDefault="00A411A4" w:rsidP="00A411A4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A411A4" w:rsidRPr="00A411A4" w:rsidRDefault="00A411A4" w:rsidP="00A411A4">
      <w:pPr>
        <w:rPr>
          <w:rFonts w:ascii="Arial Narrow" w:hAnsi="Arial Narrow" w:cs="Calibri"/>
          <w:sz w:val="24"/>
        </w:rPr>
      </w:pPr>
      <w:r w:rsidRPr="00A411A4">
        <w:rPr>
          <w:rFonts w:ascii="Arial Narrow" w:hAnsi="Arial Narrow" w:cs="Calibri"/>
          <w:sz w:val="24"/>
        </w:rPr>
        <w:tab/>
        <w:t xml:space="preserve">Critério de julgamento: </w:t>
      </w:r>
      <w:r w:rsidR="00E474CF">
        <w:rPr>
          <w:rFonts w:ascii="Arial Narrow" w:hAnsi="Arial Narrow" w:cs="Calibri"/>
          <w:b/>
          <w:sz w:val="24"/>
        </w:rPr>
        <w:t>MENOR PREÇO POR ITEM</w:t>
      </w:r>
      <w:r w:rsidRPr="00A411A4">
        <w:rPr>
          <w:rFonts w:ascii="Arial Narrow" w:hAnsi="Arial Narrow" w:cs="Calibri"/>
          <w:b/>
          <w:sz w:val="24"/>
        </w:rPr>
        <w:t>.</w:t>
      </w:r>
    </w:p>
    <w:p w:rsidR="00A411A4" w:rsidRPr="00A411A4" w:rsidRDefault="00A411A4" w:rsidP="00A411A4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A411A4" w:rsidRPr="00A411A4" w:rsidRDefault="00A411A4" w:rsidP="00A411A4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A411A4" w:rsidRPr="00A411A4" w:rsidRDefault="00A411A4" w:rsidP="00A411A4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A411A4" w:rsidRPr="00A411A4" w:rsidRDefault="00A411A4" w:rsidP="00A411A4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A411A4" w:rsidRPr="00A411A4" w:rsidRDefault="00A411A4" w:rsidP="00A411A4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A411A4" w:rsidRPr="00A411A4" w:rsidRDefault="00A411A4" w:rsidP="00A411A4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A411A4" w:rsidRPr="00A411A4" w:rsidRDefault="00A411A4" w:rsidP="00A411A4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A411A4" w:rsidRPr="00A411A4" w:rsidRDefault="00A411A4" w:rsidP="00A411A4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A411A4" w:rsidRPr="00A411A4" w:rsidRDefault="00A411A4" w:rsidP="00A411A4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  <w:r w:rsidRPr="00A411A4">
        <w:rPr>
          <w:rFonts w:ascii="Arial Narrow" w:hAnsi="Arial Narrow" w:cs="Calibri"/>
          <w:b/>
          <w:sz w:val="24"/>
        </w:rPr>
        <w:t>Câmara Municipal de Muniz Freire – CMMF/ES</w:t>
      </w:r>
    </w:p>
    <w:p w:rsidR="00A411A4" w:rsidRPr="00A411A4" w:rsidRDefault="00A411A4" w:rsidP="00A411A4">
      <w:pPr>
        <w:tabs>
          <w:tab w:val="left" w:pos="3261"/>
        </w:tabs>
        <w:jc w:val="center"/>
        <w:rPr>
          <w:rFonts w:ascii="Arial Narrow" w:hAnsi="Arial Narrow" w:cs="Calibri"/>
          <w:sz w:val="24"/>
        </w:rPr>
      </w:pPr>
      <w:r w:rsidRPr="00A411A4">
        <w:rPr>
          <w:rFonts w:ascii="Arial Narrow" w:hAnsi="Arial Narrow" w:cs="Calibri"/>
          <w:sz w:val="24"/>
        </w:rPr>
        <w:t>Departamento de Compras</w:t>
      </w:r>
    </w:p>
    <w:p w:rsidR="00A411A4" w:rsidRPr="00A411A4" w:rsidRDefault="00A411A4" w:rsidP="00A411A4">
      <w:pPr>
        <w:jc w:val="both"/>
        <w:rPr>
          <w:rFonts w:ascii="Arial Narrow" w:hAnsi="Arial Narrow" w:cs="Calibri"/>
          <w:szCs w:val="22"/>
        </w:rPr>
      </w:pPr>
    </w:p>
    <w:p w:rsidR="00A411A4" w:rsidRPr="00A411A4" w:rsidRDefault="00A411A4" w:rsidP="00A411A4">
      <w:pPr>
        <w:jc w:val="both"/>
        <w:rPr>
          <w:rFonts w:ascii="Arial Narrow" w:hAnsi="Arial Narrow" w:cs="Calibri"/>
          <w:szCs w:val="22"/>
        </w:rPr>
      </w:pPr>
    </w:p>
    <w:p w:rsidR="00A411A4" w:rsidRPr="00A411A4" w:rsidRDefault="00A411A4" w:rsidP="00A411A4">
      <w:pPr>
        <w:jc w:val="both"/>
        <w:rPr>
          <w:rFonts w:ascii="Arial Narrow" w:hAnsi="Arial Narrow" w:cs="Calibri"/>
          <w:szCs w:val="22"/>
        </w:rPr>
      </w:pPr>
    </w:p>
    <w:p w:rsidR="00A411A4" w:rsidRPr="00A411A4" w:rsidRDefault="00A411A4" w:rsidP="00A411A4">
      <w:pPr>
        <w:jc w:val="both"/>
        <w:rPr>
          <w:rFonts w:ascii="Arial Narrow" w:hAnsi="Arial Narrow" w:cs="Calibri"/>
          <w:szCs w:val="22"/>
        </w:rPr>
      </w:pPr>
    </w:p>
    <w:p w:rsidR="00A411A4" w:rsidRPr="00A411A4" w:rsidRDefault="00A411A4" w:rsidP="00A411A4">
      <w:pPr>
        <w:jc w:val="both"/>
        <w:rPr>
          <w:rFonts w:ascii="Arial Narrow" w:hAnsi="Arial Narrow" w:cs="Calibri"/>
          <w:szCs w:val="22"/>
        </w:rPr>
      </w:pPr>
    </w:p>
    <w:p w:rsidR="00A411A4" w:rsidRDefault="00A411A4" w:rsidP="00A411A4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:rsidR="00A411A4" w:rsidRDefault="00A411A4" w:rsidP="00A411A4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:rsidR="00A411A4" w:rsidRDefault="00A411A4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411A4" w:rsidRDefault="00A411A4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411A4" w:rsidRDefault="00A411A4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411A4" w:rsidRDefault="00A411A4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lastRenderedPageBreak/>
        <w:t xml:space="preserve"> </w:t>
      </w:r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  <w:r w:rsid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 xml:space="preserve">1. DESCRIÇÃO RESUMIDA DO OBJETO </w:t>
      </w:r>
    </w:p>
    <w:p w:rsidR="00AE33AF" w:rsidRPr="00B92C57" w:rsidRDefault="00AE33AF" w:rsidP="00AE33AF">
      <w:pPr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objeto da presente </w:t>
      </w:r>
      <w:r w:rsidRPr="00F33871">
        <w:rPr>
          <w:rFonts w:ascii="Verdana" w:hAnsi="Verdana" w:cs="Arial"/>
          <w:sz w:val="20"/>
          <w:szCs w:val="20"/>
        </w:rPr>
        <w:t>solicitação é a</w:t>
      </w:r>
      <w:r w:rsidR="00A411A4" w:rsidRPr="00A411A4">
        <w:rPr>
          <w:rFonts w:cs="Arial"/>
          <w:sz w:val="18"/>
          <w:szCs w:val="18"/>
        </w:rPr>
        <w:t xml:space="preserve"> </w:t>
      </w:r>
      <w:r w:rsidR="00A411A4" w:rsidRPr="00A411A4">
        <w:rPr>
          <w:rFonts w:ascii="Verdana" w:hAnsi="Verdana" w:cs="Arial"/>
          <w:b/>
          <w:sz w:val="20"/>
          <w:szCs w:val="20"/>
        </w:rPr>
        <w:t>Aquisição de gêneros alimentícios destinados à reposição de estoque</w:t>
      </w:r>
      <w:r w:rsidR="00A411A4" w:rsidRPr="00A411A4">
        <w:rPr>
          <w:rFonts w:ascii="Verdana" w:hAnsi="Verdana" w:cs="Arial"/>
          <w:sz w:val="20"/>
          <w:szCs w:val="20"/>
        </w:rPr>
        <w:t>, para atendimento das demandas internas, compreendendo itens como açúcar, biscoitos, manteiga, margarina, café e suco</w:t>
      </w:r>
      <w:r w:rsidR="00A411A4">
        <w:rPr>
          <w:rFonts w:ascii="Verdana" w:hAnsi="Verdana" w:cs="Arial"/>
          <w:sz w:val="20"/>
          <w:szCs w:val="20"/>
        </w:rPr>
        <w:t>s</w:t>
      </w:r>
      <w:r w:rsidR="00163986">
        <w:rPr>
          <w:rFonts w:ascii="Verdana" w:hAnsi="Verdana"/>
          <w:sz w:val="20"/>
          <w:szCs w:val="20"/>
        </w:rPr>
        <w:t xml:space="preserve">, </w:t>
      </w:r>
      <w:r w:rsidRPr="00F33871">
        <w:rPr>
          <w:rFonts w:ascii="Verdana" w:hAnsi="Verdana" w:cs="Arial"/>
          <w:sz w:val="20"/>
          <w:szCs w:val="20"/>
        </w:rPr>
        <w:t>para atender as necessidades da Câmara Municipal de Muniz Freire/ES.</w:t>
      </w:r>
    </w:p>
    <w:p w:rsidR="00AE33AF" w:rsidRPr="00B92C57" w:rsidRDefault="00AE33AF" w:rsidP="00AE33AF">
      <w:pPr>
        <w:jc w:val="both"/>
        <w:rPr>
          <w:rFonts w:ascii="Verdana" w:hAnsi="Verdana" w:cs="Arial"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>2. INFORMAÇÕES IMPORTANTES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hAnsi="Verdana" w:cs="Arial"/>
          <w:b/>
          <w:sz w:val="20"/>
          <w:szCs w:val="20"/>
        </w:rPr>
        <w:tab/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A Câmara Municipal solicita que as empresas apresentem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SEUS MELHORES PREÇOS</w:t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 para o objeto aqui pretendido, tomando por base todas as informações em anexo.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Informamos que, a depender do preço final, esta aquisição será realizada por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DISPENSA DE LICITAÇÃO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 (de forma direta), ou seja, não haverá realização de licitação propriamente dita,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SAIRÁ VENCEDOR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A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A EMPRESA QUE APRESENTA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R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A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MENOR COLETA AQUI SOLICITADA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>.</w:t>
      </w:r>
    </w:p>
    <w:p w:rsidR="00AE33AF" w:rsidRPr="00B92C57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ab/>
      </w:r>
      <w:r w:rsidRPr="00B92C57">
        <w:rPr>
          <w:rFonts w:ascii="Verdana" w:hAnsi="Verdana" w:cs="Arial"/>
          <w:sz w:val="20"/>
          <w:szCs w:val="20"/>
        </w:rPr>
        <w:t>No preço deverão estar incluídos encargos sociais, fretes, seguros, transporte, licenças, impostos, taxas, tarifas, despesas, materiais, mão de obra, custos e afins, que incidam ou venham a incidir, relacionado a prestação do serviço e/ou fornecimento do objeto pretendido.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prazo máximo para </w:t>
      </w:r>
      <w:r w:rsidRPr="00B92C57">
        <w:rPr>
          <w:rFonts w:ascii="Verdana" w:hAnsi="Verdana"/>
          <w:b/>
          <w:sz w:val="20"/>
          <w:szCs w:val="20"/>
        </w:rPr>
        <w:t xml:space="preserve">início da execução do objeto será </w:t>
      </w:r>
      <w:r w:rsidR="00163986">
        <w:rPr>
          <w:rFonts w:ascii="Verdana" w:hAnsi="Verdana"/>
          <w:b/>
          <w:sz w:val="20"/>
          <w:szCs w:val="20"/>
        </w:rPr>
        <w:t>IMEDIATO</w:t>
      </w:r>
      <w:r w:rsidRPr="00B92C57">
        <w:rPr>
          <w:rFonts w:ascii="Verdana" w:hAnsi="Verdana"/>
          <w:sz w:val="20"/>
          <w:szCs w:val="20"/>
        </w:rPr>
        <w:t xml:space="preserve"> a partir da assinatura do termo de contrato e/ou recebimento da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É vedado o parcelamento dos quantitativos constantes da correspondente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critério de julgamento da proposta é o </w:t>
      </w:r>
      <w:r w:rsidRPr="00B92C57">
        <w:rPr>
          <w:rFonts w:ascii="Verdana" w:hAnsi="Verdana"/>
          <w:b/>
          <w:sz w:val="20"/>
          <w:szCs w:val="20"/>
          <w:highlight w:val="yellow"/>
          <w:u w:val="single"/>
        </w:rPr>
        <w:t xml:space="preserve">MENOR </w:t>
      </w:r>
      <w:r w:rsidRPr="00E474CF">
        <w:rPr>
          <w:rFonts w:ascii="Verdana" w:hAnsi="Verdana"/>
          <w:b/>
          <w:sz w:val="20"/>
          <w:szCs w:val="20"/>
          <w:highlight w:val="yellow"/>
          <w:u w:val="single"/>
        </w:rPr>
        <w:t>PREÇO</w:t>
      </w:r>
      <w:r w:rsidR="00163986" w:rsidRPr="00E474CF">
        <w:rPr>
          <w:rFonts w:ascii="Verdana" w:hAnsi="Verdana"/>
          <w:b/>
          <w:sz w:val="20"/>
          <w:szCs w:val="20"/>
          <w:highlight w:val="yellow"/>
          <w:u w:val="single"/>
        </w:rPr>
        <w:t xml:space="preserve"> </w:t>
      </w:r>
      <w:r w:rsidR="00E474CF" w:rsidRPr="00E474CF">
        <w:rPr>
          <w:rFonts w:ascii="Verdana" w:hAnsi="Verdana"/>
          <w:b/>
          <w:sz w:val="20"/>
          <w:szCs w:val="20"/>
          <w:highlight w:val="yellow"/>
          <w:u w:val="single"/>
        </w:rPr>
        <w:t>POR ITEM</w:t>
      </w:r>
      <w:r w:rsidRPr="00E474CF">
        <w:rPr>
          <w:rFonts w:ascii="Verdana" w:hAnsi="Verdana"/>
          <w:sz w:val="20"/>
          <w:szCs w:val="20"/>
          <w:highlight w:val="yellow"/>
        </w:rPr>
        <w:t>,</w:t>
      </w:r>
      <w:r w:rsidRPr="00B92C57">
        <w:rPr>
          <w:rFonts w:ascii="Verdana" w:hAnsi="Verdana"/>
          <w:sz w:val="20"/>
          <w:szCs w:val="20"/>
        </w:rPr>
        <w:t xml:space="preserve"> e as regras de desempate entre propostas será o sorteio. 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A entrega do material deverá ser efetuada diretamente ao Departamento de Compras da Câmara Municipal de Muniz Freire, no período de funcionamento do Órgão. Telefone para contato: </w:t>
      </w:r>
      <w:r w:rsidRPr="00B92C57">
        <w:rPr>
          <w:rFonts w:ascii="Verdana" w:hAnsi="Verdana"/>
          <w:sz w:val="20"/>
          <w:szCs w:val="20"/>
        </w:rPr>
        <w:t>(28) 3544-1337 / (28) 3544-1611 / (28) 3544-1324.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prazo de </w:t>
      </w:r>
      <w:r w:rsidR="00EB3464">
        <w:rPr>
          <w:rFonts w:ascii="Verdana" w:hAnsi="Verdana" w:cs="Arial"/>
          <w:b/>
          <w:sz w:val="20"/>
          <w:szCs w:val="20"/>
          <w:highlight w:val="yellow"/>
          <w:u w:val="single"/>
        </w:rPr>
        <w:t>execução</w:t>
      </w:r>
      <w:r w:rsidRPr="00B92C57">
        <w:rPr>
          <w:rFonts w:ascii="Verdana" w:hAnsi="Verdana" w:cs="Arial"/>
          <w:sz w:val="20"/>
          <w:szCs w:val="20"/>
        </w:rPr>
        <w:t xml:space="preserve"> </w:t>
      </w:r>
      <w:r w:rsidR="00EB3464">
        <w:rPr>
          <w:rFonts w:ascii="Verdana" w:hAnsi="Verdana" w:cs="Arial"/>
          <w:sz w:val="20"/>
          <w:szCs w:val="20"/>
        </w:rPr>
        <w:t>será contado</w:t>
      </w:r>
      <w:r w:rsidRPr="00B92C57">
        <w:rPr>
          <w:rFonts w:ascii="Verdana" w:hAnsi="Verdana" w:cs="Arial"/>
          <w:sz w:val="20"/>
          <w:szCs w:val="20"/>
        </w:rPr>
        <w:t xml:space="preserve"> da data do recebimento da Autorização de Fornecimento (AF), prorrogável por igual período, a critério da Câmara Municipal.</w:t>
      </w:r>
    </w:p>
    <w:p w:rsidR="00AE33AF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Tendo em vista a </w:t>
      </w:r>
      <w:r w:rsidRPr="00B92C57">
        <w:rPr>
          <w:rFonts w:ascii="Verdana" w:hAnsi="Verdana" w:cs="Arial"/>
          <w:b/>
          <w:sz w:val="20"/>
          <w:szCs w:val="20"/>
        </w:rPr>
        <w:t>URGÊNCIA</w:t>
      </w:r>
      <w:r w:rsidRPr="00B92C57">
        <w:rPr>
          <w:rFonts w:ascii="Verdana" w:hAnsi="Verdana" w:cs="Arial"/>
          <w:sz w:val="20"/>
          <w:szCs w:val="20"/>
        </w:rPr>
        <w:t xml:space="preserve"> desta aquisição, solicitamos que a presente </w:t>
      </w:r>
      <w:r w:rsidRPr="00B92C57">
        <w:rPr>
          <w:rFonts w:ascii="Verdana" w:hAnsi="Verdana" w:cs="Arial"/>
          <w:b/>
          <w:sz w:val="20"/>
          <w:szCs w:val="20"/>
          <w:u w:val="single"/>
        </w:rPr>
        <w:t>Coleta de Preços seja enviada por e-mail</w:t>
      </w:r>
      <w:r w:rsidR="007E020E">
        <w:rPr>
          <w:rFonts w:ascii="Verdana" w:hAnsi="Verdana" w:cs="Arial"/>
          <w:b/>
          <w:sz w:val="20"/>
          <w:szCs w:val="20"/>
          <w:u w:val="single"/>
        </w:rPr>
        <w:t xml:space="preserve"> (</w:t>
      </w:r>
      <w:r w:rsidR="007E020E" w:rsidRPr="007E020E">
        <w:rPr>
          <w:rFonts w:ascii="Verdana" w:hAnsi="Verdana" w:cs="Arial"/>
          <w:b/>
          <w:sz w:val="20"/>
          <w:szCs w:val="20"/>
          <w:u w:val="single"/>
        </w:rPr>
        <w:t>licitacao@camaramunizfrei</w:t>
      </w:r>
      <w:bookmarkStart w:id="0" w:name="_GoBack"/>
      <w:bookmarkEnd w:id="0"/>
      <w:r w:rsidR="007E020E" w:rsidRPr="007E020E">
        <w:rPr>
          <w:rFonts w:ascii="Verdana" w:hAnsi="Verdana" w:cs="Arial"/>
          <w:b/>
          <w:sz w:val="20"/>
          <w:szCs w:val="20"/>
          <w:u w:val="single"/>
        </w:rPr>
        <w:t>re.es.gov.com</w:t>
      </w:r>
      <w:r w:rsidR="007E020E">
        <w:rPr>
          <w:rFonts w:ascii="Verdana" w:hAnsi="Verdana" w:cs="Arial"/>
          <w:b/>
          <w:sz w:val="20"/>
          <w:szCs w:val="20"/>
          <w:u w:val="single"/>
        </w:rPr>
        <w:t>)</w:t>
      </w:r>
      <w:r w:rsidRPr="00B92C57">
        <w:rPr>
          <w:rFonts w:ascii="Verdana" w:hAnsi="Verdana" w:cs="Arial"/>
          <w:b/>
          <w:sz w:val="20"/>
          <w:szCs w:val="20"/>
          <w:u w:val="single"/>
        </w:rPr>
        <w:t xml:space="preserve">, devidamente preenchida e assinada por seu responsável legal, 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>no prazo de até 03 (três) dias úteis</w:t>
      </w:r>
      <w:r w:rsidRPr="00B92C57">
        <w:rPr>
          <w:rFonts w:ascii="Verdana" w:hAnsi="Verdana" w:cs="Arial"/>
          <w:sz w:val="20"/>
          <w:szCs w:val="20"/>
        </w:rPr>
        <w:t>, contados da data de recebimento do pedido de coleta da Câmara Municipal de Muniz Freire.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Muniz Freire/ES, </w:t>
      </w:r>
      <w:r w:rsidR="00A411A4">
        <w:rPr>
          <w:rFonts w:ascii="Verdana" w:hAnsi="Verdana" w:cs="Arial"/>
          <w:sz w:val="20"/>
          <w:szCs w:val="20"/>
        </w:rPr>
        <w:t>25 de março</w:t>
      </w:r>
      <w:r w:rsidR="00C410CF">
        <w:rPr>
          <w:rFonts w:ascii="Verdana" w:hAnsi="Verdana" w:cs="Arial"/>
          <w:sz w:val="20"/>
          <w:szCs w:val="20"/>
        </w:rPr>
        <w:t xml:space="preserve"> </w:t>
      </w:r>
      <w:r w:rsidR="00B17275">
        <w:rPr>
          <w:rFonts w:ascii="Verdana" w:hAnsi="Verdana" w:cs="Arial"/>
          <w:sz w:val="20"/>
          <w:szCs w:val="20"/>
        </w:rPr>
        <w:t>de 2026</w:t>
      </w:r>
      <w:r>
        <w:rPr>
          <w:rFonts w:ascii="Verdana" w:hAnsi="Verdana" w:cs="Arial"/>
          <w:sz w:val="20"/>
          <w:szCs w:val="20"/>
        </w:rPr>
        <w:t>.</w:t>
      </w:r>
    </w:p>
    <w:p w:rsidR="00AE33AF" w:rsidRDefault="00AE33AF" w:rsidP="00A411A4">
      <w:pPr>
        <w:autoSpaceDE w:val="0"/>
        <w:autoSpaceDN w:val="0"/>
        <w:adjustRightInd w:val="0"/>
        <w:jc w:val="right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Pr="00B92C57" w:rsidRDefault="00B17275" w:rsidP="00AE33AF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 xml:space="preserve">Lavínia Guimarães </w:t>
      </w:r>
      <w:proofErr w:type="spellStart"/>
      <w:r>
        <w:rPr>
          <w:rFonts w:ascii="Verdana" w:hAnsi="Verdana" w:cs="Arial"/>
          <w:b/>
          <w:sz w:val="20"/>
          <w:szCs w:val="20"/>
        </w:rPr>
        <w:t>Poppe</w:t>
      </w:r>
      <w:proofErr w:type="spellEnd"/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Assessora de Aquisições da CMMF/ES</w:t>
      </w:r>
    </w:p>
    <w:p w:rsidR="0027737A" w:rsidRDefault="0027737A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DF2C83" w:rsidRDefault="00DF2C83" w:rsidP="00DF2C83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:rsidR="00AE33AF" w:rsidRPr="00F33871" w:rsidRDefault="00AE33AF" w:rsidP="00DF2C83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mallCaps/>
          <w:sz w:val="32"/>
          <w:szCs w:val="32"/>
        </w:rPr>
        <w:lastRenderedPageBreak/>
        <w:t>Coleta de Preços</w:t>
      </w:r>
    </w:p>
    <w:p w:rsidR="00AE33AF" w:rsidRPr="00B92C57" w:rsidRDefault="00AE33AF" w:rsidP="00DF2C83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</w:rPr>
      </w:pPr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707"/>
        <w:gridCol w:w="3370"/>
        <w:gridCol w:w="993"/>
        <w:gridCol w:w="708"/>
        <w:gridCol w:w="993"/>
        <w:gridCol w:w="1134"/>
        <w:gridCol w:w="1323"/>
      </w:tblGrid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Razão Social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CNPJ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Endereço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Telefones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E-mail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Validade da Proposta: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 </w:t>
            </w:r>
            <w:r w:rsidRPr="00DE0469">
              <w:rPr>
                <w:rFonts w:ascii="Verdana" w:hAnsi="Verdana"/>
                <w:b/>
                <w:sz w:val="16"/>
                <w:szCs w:val="16"/>
              </w:rPr>
              <w:t>60 dias.</w:t>
            </w:r>
          </w:p>
        </w:tc>
      </w:tr>
      <w:tr w:rsidR="00AE33AF" w:rsidRPr="00DE0469" w:rsidTr="00F33871">
        <w:tc>
          <w:tcPr>
            <w:tcW w:w="707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Item</w:t>
            </w:r>
          </w:p>
        </w:tc>
        <w:tc>
          <w:tcPr>
            <w:tcW w:w="3370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Descrição do Objeto</w:t>
            </w:r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Marca</w:t>
            </w:r>
          </w:p>
        </w:tc>
        <w:tc>
          <w:tcPr>
            <w:tcW w:w="708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Qtd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2457" w:type="dxa"/>
            <w:gridSpan w:val="2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Preço</w:t>
            </w:r>
          </w:p>
        </w:tc>
      </w:tr>
      <w:tr w:rsidR="00AE33AF" w:rsidRPr="00DE0469" w:rsidTr="00F33871">
        <w:tc>
          <w:tcPr>
            <w:tcW w:w="707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370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708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Unitário</w:t>
            </w:r>
          </w:p>
        </w:tc>
        <w:tc>
          <w:tcPr>
            <w:tcW w:w="132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Total</w:t>
            </w:r>
          </w:p>
        </w:tc>
      </w:tr>
      <w:tr w:rsidR="00AE33AF" w:rsidRPr="00DE0469" w:rsidTr="00F33871">
        <w:tc>
          <w:tcPr>
            <w:tcW w:w="707" w:type="dxa"/>
            <w:vAlign w:val="center"/>
          </w:tcPr>
          <w:p w:rsidR="00AE33AF" w:rsidRPr="00DE0469" w:rsidRDefault="009E70B7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DE0469">
              <w:rPr>
                <w:rFonts w:ascii="Verdana" w:hAnsi="Verdana" w:cs="Arial"/>
                <w:sz w:val="16"/>
                <w:szCs w:val="16"/>
              </w:rPr>
              <w:t>01</w:t>
            </w:r>
          </w:p>
        </w:tc>
        <w:tc>
          <w:tcPr>
            <w:tcW w:w="3370" w:type="dxa"/>
            <w:vAlign w:val="center"/>
          </w:tcPr>
          <w:p w:rsidR="00A411A4" w:rsidRPr="00A411A4" w:rsidRDefault="00A411A4" w:rsidP="00A411A4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outlineLvl w:val="0"/>
              <w:rPr>
                <w:rFonts w:ascii="Verdana" w:hAnsi="Verdana" w:cs="Arial"/>
                <w:b/>
              </w:rPr>
            </w:pPr>
            <w:r w:rsidRPr="00A411A4">
              <w:rPr>
                <w:rFonts w:ascii="Verdana" w:hAnsi="Verdana" w:cs="Arial"/>
                <w:b/>
              </w:rPr>
              <w:t>AÇÚCAR CRISTAL</w:t>
            </w:r>
          </w:p>
          <w:p w:rsidR="00A411A4" w:rsidRPr="00A411A4" w:rsidRDefault="00A411A4" w:rsidP="00A411A4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outlineLvl w:val="0"/>
              <w:rPr>
                <w:rFonts w:ascii="Verdana" w:hAnsi="Verdana" w:cs="Arial"/>
              </w:rPr>
            </w:pPr>
            <w:r w:rsidRPr="00A411A4">
              <w:rPr>
                <w:rFonts w:ascii="Verdana" w:hAnsi="Verdana" w:cs="Arial"/>
              </w:rPr>
              <w:t xml:space="preserve">Açúcar cristal especial de origem vegetal, constituído fundamentalmente por sacarose de cana-de-açúcar, com aspecto sólido com cristais bem definidos, </w:t>
            </w:r>
            <w:proofErr w:type="spellStart"/>
            <w:r w:rsidRPr="00A411A4">
              <w:rPr>
                <w:rFonts w:ascii="Verdana" w:hAnsi="Verdana" w:cs="Arial"/>
              </w:rPr>
              <w:t>superpeneirado</w:t>
            </w:r>
            <w:proofErr w:type="spellEnd"/>
            <w:r w:rsidRPr="00A411A4">
              <w:rPr>
                <w:rFonts w:ascii="Verdana" w:hAnsi="Verdana" w:cs="Arial"/>
              </w:rPr>
              <w:t>, cor branca, contendo dados de identificação do produto, marca do fabricante, data de fabricação e prazo de validade, acondicionado em sacos plásticos (polietileno) transparentes.</w:t>
            </w:r>
          </w:p>
          <w:p w:rsidR="00A411A4" w:rsidRPr="00A411A4" w:rsidRDefault="00A411A4" w:rsidP="00A411A4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jc w:val="both"/>
              <w:outlineLvl w:val="0"/>
              <w:rPr>
                <w:rFonts w:ascii="Verdana" w:hAnsi="Verdana" w:cs="Arial"/>
              </w:rPr>
            </w:pPr>
            <w:r w:rsidRPr="00A411A4">
              <w:rPr>
                <w:rFonts w:ascii="Verdana" w:hAnsi="Verdana" w:cs="Arial"/>
              </w:rPr>
              <w:t>Embalagem: Pacote c/ 05kg</w:t>
            </w:r>
          </w:p>
          <w:p w:rsidR="00EF2F07" w:rsidRPr="00B3330B" w:rsidRDefault="00A411A4" w:rsidP="00A411A4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jc w:val="both"/>
              <w:outlineLvl w:val="0"/>
              <w:rPr>
                <w:rFonts w:ascii="Verdana" w:hAnsi="Verdana" w:cs="Arial"/>
                <w:bCs/>
              </w:rPr>
            </w:pPr>
            <w:r w:rsidRPr="00A411A4">
              <w:rPr>
                <w:rFonts w:ascii="Verdana" w:hAnsi="Verdana" w:cs="Arial"/>
              </w:rPr>
              <w:t>Validade mínima: 01 ano a partir da data da entrega.</w:t>
            </w:r>
          </w:p>
        </w:tc>
        <w:tc>
          <w:tcPr>
            <w:tcW w:w="99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AE33AF" w:rsidRPr="00DE0469" w:rsidRDefault="00A411A4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18</w:t>
            </w:r>
          </w:p>
        </w:tc>
        <w:tc>
          <w:tcPr>
            <w:tcW w:w="993" w:type="dxa"/>
            <w:vAlign w:val="center"/>
          </w:tcPr>
          <w:p w:rsidR="00AE33AF" w:rsidRPr="00DE0469" w:rsidRDefault="00A411A4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proofErr w:type="spellStart"/>
            <w:r>
              <w:rPr>
                <w:rFonts w:ascii="Verdana" w:hAnsi="Verdana" w:cs="Arial"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1134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411A4" w:rsidRPr="00DE0469" w:rsidTr="00232F02">
        <w:tc>
          <w:tcPr>
            <w:tcW w:w="707" w:type="dxa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02</w:t>
            </w:r>
          </w:p>
        </w:tc>
        <w:tc>
          <w:tcPr>
            <w:tcW w:w="3370" w:type="dxa"/>
          </w:tcPr>
          <w:p w:rsidR="00A411A4" w:rsidRPr="002C027C" w:rsidRDefault="00A411A4" w:rsidP="00A411A4">
            <w:pPr>
              <w:spacing w:beforeLines="60" w:before="144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2C027C">
              <w:rPr>
                <w:rFonts w:ascii="Verdana" w:hAnsi="Verdana" w:cs="Arial"/>
                <w:b/>
                <w:sz w:val="16"/>
                <w:szCs w:val="16"/>
              </w:rPr>
              <w:t xml:space="preserve">BISCOITO SALGADO </w:t>
            </w:r>
          </w:p>
          <w:p w:rsidR="00A411A4" w:rsidRPr="002C027C" w:rsidRDefault="00A411A4" w:rsidP="00A411A4">
            <w:pPr>
              <w:spacing w:beforeLines="60" w:before="144"/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C027C">
              <w:rPr>
                <w:rFonts w:ascii="Verdana" w:hAnsi="Verdana" w:cs="Arial"/>
                <w:sz w:val="16"/>
                <w:szCs w:val="16"/>
              </w:rPr>
              <w:t>Biscoito cracker salgado, formato retangular, enriquecido com Ferro e Cálcio, de primeira qualidade, acondicionado em embalagem de polipropileno</w:t>
            </w:r>
            <w:r>
              <w:rPr>
                <w:rFonts w:ascii="Verdana" w:hAnsi="Verdana" w:cs="Arial"/>
                <w:sz w:val="16"/>
                <w:szCs w:val="16"/>
              </w:rPr>
              <w:t xml:space="preserve"> com</w:t>
            </w:r>
            <w:r w:rsidRPr="002C027C">
              <w:rPr>
                <w:rFonts w:ascii="Verdana" w:hAnsi="Verdana" w:cs="Arial"/>
                <w:sz w:val="16"/>
                <w:szCs w:val="16"/>
              </w:rPr>
              <w:t xml:space="preserve"> 03 pacot</w:t>
            </w:r>
            <w:r>
              <w:rPr>
                <w:rFonts w:ascii="Verdana" w:hAnsi="Verdana" w:cs="Arial"/>
                <w:sz w:val="16"/>
                <w:szCs w:val="16"/>
              </w:rPr>
              <w:t>e</w:t>
            </w:r>
            <w:r w:rsidRPr="002C027C">
              <w:rPr>
                <w:rFonts w:ascii="Verdana" w:hAnsi="Verdana" w:cs="Arial"/>
                <w:sz w:val="16"/>
                <w:szCs w:val="16"/>
              </w:rPr>
              <w:t>s de 120g cada</w:t>
            </w:r>
            <w:r>
              <w:rPr>
                <w:rFonts w:ascii="Verdana" w:hAnsi="Verdana" w:cs="Arial"/>
                <w:sz w:val="16"/>
                <w:szCs w:val="16"/>
              </w:rPr>
              <w:t xml:space="preserve"> em cada pacote</w:t>
            </w:r>
            <w:r w:rsidRPr="002C027C">
              <w:rPr>
                <w:rFonts w:ascii="Verdana" w:hAnsi="Verdana" w:cs="Arial"/>
                <w:sz w:val="16"/>
                <w:szCs w:val="16"/>
              </w:rPr>
              <w:t xml:space="preserve">, registro no MS, tabela de informações nutricionais, informações do fabricante e data de vencimento estampados na embalagem. Ingredientes: Farinha de trigo rica com ferro e ácido fólico, gordura vegetal hidrogenada de soja, sal, leite em pó, açúcar e malte. Contém: fermento biológico, fermento químico: bicarbonato de sódio e fosfato </w:t>
            </w:r>
            <w:proofErr w:type="spellStart"/>
            <w:r w:rsidRPr="002C027C">
              <w:rPr>
                <w:rFonts w:ascii="Verdana" w:hAnsi="Verdana" w:cs="Arial"/>
                <w:sz w:val="16"/>
                <w:szCs w:val="16"/>
              </w:rPr>
              <w:t>mono-cálcico</w:t>
            </w:r>
            <w:proofErr w:type="spellEnd"/>
            <w:r w:rsidRPr="002C027C">
              <w:rPr>
                <w:rFonts w:ascii="Verdana" w:hAnsi="Verdana" w:cs="Arial"/>
                <w:sz w:val="16"/>
                <w:szCs w:val="16"/>
              </w:rPr>
              <w:t>. Com Glúten.</w:t>
            </w:r>
          </w:p>
          <w:p w:rsidR="00A411A4" w:rsidRPr="002C027C" w:rsidRDefault="00A411A4" w:rsidP="00A411A4">
            <w:pPr>
              <w:spacing w:beforeLines="60" w:before="144"/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C027C">
              <w:rPr>
                <w:rFonts w:ascii="Verdana" w:hAnsi="Verdana" w:cs="Arial"/>
                <w:sz w:val="16"/>
                <w:szCs w:val="16"/>
              </w:rPr>
              <w:t>Embalagem: Pacote com 360g</w:t>
            </w:r>
          </w:p>
          <w:p w:rsidR="00A411A4" w:rsidRPr="002C027C" w:rsidRDefault="00A411A4" w:rsidP="00A411A4">
            <w:pPr>
              <w:spacing w:beforeLines="60" w:before="144"/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C027C">
              <w:rPr>
                <w:rFonts w:ascii="Verdana" w:hAnsi="Verdana" w:cs="Arial"/>
                <w:sz w:val="16"/>
                <w:szCs w:val="16"/>
              </w:rPr>
              <w:t>Sabor: Original</w:t>
            </w:r>
          </w:p>
          <w:p w:rsidR="00A411A4" w:rsidRPr="002C027C" w:rsidRDefault="00A411A4" w:rsidP="00A411A4">
            <w:pPr>
              <w:spacing w:beforeLines="60" w:before="144"/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C027C">
              <w:rPr>
                <w:rFonts w:ascii="Verdana" w:hAnsi="Verdana" w:cs="Arial"/>
                <w:sz w:val="16"/>
                <w:szCs w:val="16"/>
              </w:rPr>
              <w:t xml:space="preserve">Validade mínima: </w:t>
            </w:r>
            <w:proofErr w:type="gramStart"/>
            <w:r w:rsidRPr="002C027C">
              <w:rPr>
                <w:rFonts w:ascii="Verdana" w:hAnsi="Verdana" w:cs="Arial"/>
                <w:sz w:val="16"/>
                <w:szCs w:val="16"/>
              </w:rPr>
              <w:t>01 ano</w:t>
            </w:r>
            <w:proofErr w:type="gramEnd"/>
            <w:r w:rsidRPr="002C027C">
              <w:rPr>
                <w:rFonts w:ascii="Verdana" w:hAnsi="Verdana" w:cs="Arial"/>
                <w:sz w:val="16"/>
                <w:szCs w:val="16"/>
              </w:rPr>
              <w:t xml:space="preserve"> a partir da data da </w:t>
            </w:r>
            <w:proofErr w:type="spellStart"/>
            <w:r w:rsidRPr="002C027C">
              <w:rPr>
                <w:rFonts w:ascii="Verdana" w:hAnsi="Verdana" w:cs="Arial"/>
                <w:sz w:val="16"/>
                <w:szCs w:val="16"/>
              </w:rPr>
              <w:t>emtrega</w:t>
            </w:r>
            <w:proofErr w:type="spellEnd"/>
            <w:r w:rsidRPr="002C027C">
              <w:rPr>
                <w:rFonts w:ascii="Verdana" w:hAnsi="Verdana" w:cs="Arial"/>
                <w:sz w:val="16"/>
                <w:szCs w:val="16"/>
              </w:rPr>
              <w:t>.</w:t>
            </w:r>
          </w:p>
          <w:p w:rsidR="00A411A4" w:rsidRDefault="00A411A4" w:rsidP="00A411A4">
            <w:pPr>
              <w:spacing w:beforeLines="60" w:before="144"/>
              <w:jc w:val="both"/>
              <w:rPr>
                <w:rFonts w:ascii="Verdana" w:hAnsi="Verdana" w:cs="Arial"/>
                <w:b/>
                <w:color w:val="0000FF"/>
                <w:sz w:val="16"/>
                <w:szCs w:val="16"/>
              </w:rPr>
            </w:pPr>
            <w:r w:rsidRPr="002C027C">
              <w:rPr>
                <w:rFonts w:ascii="Verdana" w:hAnsi="Verdana" w:cs="Arial"/>
                <w:b/>
                <w:color w:val="0000FF"/>
                <w:sz w:val="16"/>
                <w:szCs w:val="16"/>
              </w:rPr>
              <w:lastRenderedPageBreak/>
              <w:t>Referência de qualidade: Marca Sol (Salt Plus)</w:t>
            </w:r>
          </w:p>
          <w:p w:rsidR="00DF5356" w:rsidRPr="002C027C" w:rsidRDefault="00DF5356" w:rsidP="00A411A4">
            <w:pPr>
              <w:spacing w:beforeLines="60" w:before="144"/>
              <w:jc w:val="both"/>
              <w:rPr>
                <w:rFonts w:ascii="Verdana" w:hAnsi="Verdana" w:cs="Arial"/>
                <w:b/>
                <w:color w:val="0000FF"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6C955ADB" wp14:editId="2C230FED">
                  <wp:extent cx="1670050" cy="1670050"/>
                  <wp:effectExtent l="0" t="0" r="6350" b="6350"/>
                  <wp:docPr id="2" name="Imagem 2" descr="Biscoito Sol Salt Plus Original 360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iscoito Sol Salt Plus Original 360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0050" cy="167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A411A4" w:rsidRDefault="00A411A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100</w:t>
            </w:r>
          </w:p>
        </w:tc>
        <w:tc>
          <w:tcPr>
            <w:tcW w:w="993" w:type="dxa"/>
            <w:vAlign w:val="center"/>
          </w:tcPr>
          <w:p w:rsidR="00A411A4" w:rsidRDefault="00A411A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proofErr w:type="spellStart"/>
            <w:r>
              <w:rPr>
                <w:rFonts w:ascii="Verdana" w:hAnsi="Verdana" w:cs="Arial"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1134" w:type="dxa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411A4" w:rsidRPr="00DE0469" w:rsidTr="00F33871">
        <w:tc>
          <w:tcPr>
            <w:tcW w:w="707" w:type="dxa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lastRenderedPageBreak/>
              <w:t>03</w:t>
            </w:r>
          </w:p>
        </w:tc>
        <w:tc>
          <w:tcPr>
            <w:tcW w:w="3370" w:type="dxa"/>
            <w:vAlign w:val="center"/>
          </w:tcPr>
          <w:p w:rsidR="00A411A4" w:rsidRPr="002C027C" w:rsidRDefault="00A411A4" w:rsidP="00A411A4">
            <w:pPr>
              <w:spacing w:beforeLines="60" w:before="144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2C027C">
              <w:rPr>
                <w:rFonts w:ascii="Verdana" w:hAnsi="Verdana" w:cs="Arial"/>
                <w:b/>
                <w:sz w:val="16"/>
                <w:szCs w:val="16"/>
              </w:rPr>
              <w:t>BISCOITO MAISENA</w:t>
            </w:r>
          </w:p>
          <w:p w:rsidR="00A411A4" w:rsidRPr="002C027C" w:rsidRDefault="00A411A4" w:rsidP="00A411A4">
            <w:pPr>
              <w:spacing w:beforeLines="60" w:before="144"/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C027C">
              <w:rPr>
                <w:rFonts w:ascii="Verdana" w:hAnsi="Verdana" w:cs="Arial"/>
                <w:sz w:val="16"/>
                <w:szCs w:val="16"/>
              </w:rPr>
              <w:t>Biscoito doce, tipo maisena, de boa qualidade, inteiro, acondicionado em embalagem de polipropileno com 350 gramas, registro no MS, tabela de informações nutricionais, informações do fabricante e data de vencimento estampados na embalagem. Ingredientes: Farinha de trigo rica com ferro e ácido fólico, açúcar, amido de milho, gordura vegetal, açúcar invertido, leite em pó, malte, sal, fermentos químicos: bicarbonato de sódio, bicarbonato de amônio e fosfato de soja e aromatizantes. Com glúten.</w:t>
            </w:r>
          </w:p>
          <w:p w:rsidR="00A411A4" w:rsidRPr="002C027C" w:rsidRDefault="00A411A4" w:rsidP="00A411A4">
            <w:pPr>
              <w:spacing w:beforeLines="60" w:before="144"/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C027C">
              <w:rPr>
                <w:rFonts w:ascii="Verdana" w:hAnsi="Verdana" w:cs="Arial"/>
                <w:sz w:val="16"/>
                <w:szCs w:val="16"/>
              </w:rPr>
              <w:t>Embalagem: Pacote com 350g</w:t>
            </w:r>
          </w:p>
          <w:p w:rsidR="00A411A4" w:rsidRPr="002C027C" w:rsidRDefault="00A411A4" w:rsidP="00A411A4">
            <w:pPr>
              <w:spacing w:beforeLines="60" w:before="144"/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C027C">
              <w:rPr>
                <w:rFonts w:ascii="Verdana" w:hAnsi="Verdana" w:cs="Arial"/>
                <w:sz w:val="16"/>
                <w:szCs w:val="16"/>
              </w:rPr>
              <w:t xml:space="preserve">Validade mínima: </w:t>
            </w:r>
            <w:proofErr w:type="gramStart"/>
            <w:r w:rsidRPr="002C027C">
              <w:rPr>
                <w:rFonts w:ascii="Verdana" w:hAnsi="Verdana" w:cs="Arial"/>
                <w:sz w:val="16"/>
                <w:szCs w:val="16"/>
              </w:rPr>
              <w:t>01 ano</w:t>
            </w:r>
            <w:proofErr w:type="gramEnd"/>
            <w:r w:rsidRPr="002C027C">
              <w:rPr>
                <w:rFonts w:ascii="Verdana" w:hAnsi="Verdana" w:cs="Arial"/>
                <w:sz w:val="16"/>
                <w:szCs w:val="16"/>
              </w:rPr>
              <w:t xml:space="preserve"> a partir da data da entrega.</w:t>
            </w:r>
          </w:p>
          <w:p w:rsidR="00A411A4" w:rsidRDefault="00A411A4" w:rsidP="00A411A4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jc w:val="both"/>
              <w:outlineLvl w:val="0"/>
              <w:rPr>
                <w:rFonts w:ascii="Verdana" w:hAnsi="Verdana" w:cs="Arial"/>
                <w:b/>
                <w:color w:val="0000FF"/>
              </w:rPr>
            </w:pPr>
          </w:p>
          <w:p w:rsidR="00A411A4" w:rsidRDefault="00A411A4" w:rsidP="00A411A4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jc w:val="both"/>
              <w:outlineLvl w:val="0"/>
              <w:rPr>
                <w:rFonts w:ascii="Verdana" w:hAnsi="Verdana" w:cs="Arial"/>
                <w:b/>
                <w:color w:val="0000FF"/>
              </w:rPr>
            </w:pPr>
            <w:r w:rsidRPr="002C027C">
              <w:rPr>
                <w:rFonts w:ascii="Verdana" w:hAnsi="Verdana" w:cs="Arial"/>
                <w:b/>
                <w:color w:val="0000FF"/>
              </w:rPr>
              <w:t xml:space="preserve">Referência de qualidade: Marca </w:t>
            </w:r>
            <w:proofErr w:type="spellStart"/>
            <w:r w:rsidRPr="002C027C">
              <w:rPr>
                <w:rFonts w:ascii="Verdana" w:hAnsi="Verdana" w:cs="Arial"/>
                <w:b/>
                <w:color w:val="0000FF"/>
              </w:rPr>
              <w:t>Vitarella</w:t>
            </w:r>
            <w:proofErr w:type="spellEnd"/>
          </w:p>
          <w:p w:rsidR="00DF5356" w:rsidRPr="001616D6" w:rsidRDefault="00DF5356" w:rsidP="00A411A4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jc w:val="both"/>
              <w:outlineLvl w:val="0"/>
              <w:rPr>
                <w:rFonts w:ascii="Verdana" w:hAnsi="Verdana" w:cs="Arial"/>
                <w:b/>
              </w:rPr>
            </w:pPr>
            <w:r>
              <w:rPr>
                <w:noProof/>
              </w:rPr>
              <w:drawing>
                <wp:inline distT="0" distB="0" distL="0" distR="0" wp14:anchorId="306E88D3" wp14:editId="1AA776F1">
                  <wp:extent cx="1485900" cy="1485900"/>
                  <wp:effectExtent l="0" t="0" r="0" b="0"/>
                  <wp:docPr id="3" name="Imagem 3" descr="Maizena Tradicional | Vitarella - Tem diferença. Tem sabor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Maizena Tradicional | Vitarella - Tem diferença. Tem sabor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148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A411A4" w:rsidRDefault="00A411A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80</w:t>
            </w:r>
          </w:p>
        </w:tc>
        <w:tc>
          <w:tcPr>
            <w:tcW w:w="993" w:type="dxa"/>
            <w:vAlign w:val="center"/>
          </w:tcPr>
          <w:p w:rsidR="00A411A4" w:rsidRDefault="00A411A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proofErr w:type="spellStart"/>
            <w:r>
              <w:rPr>
                <w:rFonts w:ascii="Verdana" w:hAnsi="Verdana" w:cs="Arial"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1134" w:type="dxa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411A4" w:rsidRPr="00DE0469" w:rsidTr="00F33871">
        <w:tc>
          <w:tcPr>
            <w:tcW w:w="707" w:type="dxa"/>
            <w:vAlign w:val="center"/>
          </w:tcPr>
          <w:p w:rsidR="00A411A4" w:rsidRDefault="00A411A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04</w:t>
            </w:r>
          </w:p>
        </w:tc>
        <w:tc>
          <w:tcPr>
            <w:tcW w:w="3370" w:type="dxa"/>
            <w:vAlign w:val="center"/>
          </w:tcPr>
          <w:p w:rsidR="00A411A4" w:rsidRPr="002C027C" w:rsidRDefault="00A411A4" w:rsidP="00A411A4">
            <w:pPr>
              <w:spacing w:beforeLines="60" w:before="144"/>
              <w:jc w:val="both"/>
              <w:rPr>
                <w:rFonts w:ascii="Verdana" w:hAnsi="Verdana"/>
                <w:b/>
                <w:sz w:val="16"/>
                <w:szCs w:val="16"/>
              </w:rPr>
            </w:pPr>
            <w:r w:rsidRPr="002C027C">
              <w:rPr>
                <w:rFonts w:ascii="Verdana" w:hAnsi="Verdana"/>
                <w:b/>
                <w:sz w:val="16"/>
                <w:szCs w:val="16"/>
              </w:rPr>
              <w:t>MANTEIGA EXTRA COM SAL</w:t>
            </w:r>
          </w:p>
          <w:p w:rsidR="00A411A4" w:rsidRPr="002C027C" w:rsidRDefault="00A411A4" w:rsidP="00A411A4">
            <w:pPr>
              <w:spacing w:beforeLines="60" w:before="144"/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C027C">
              <w:rPr>
                <w:rFonts w:ascii="Verdana" w:hAnsi="Verdana" w:cs="Arial"/>
                <w:sz w:val="16"/>
                <w:szCs w:val="16"/>
              </w:rPr>
              <w:t>Ingredientes: creme de leite pasteurizado, sal e fermento lático.</w:t>
            </w:r>
          </w:p>
          <w:p w:rsidR="00A411A4" w:rsidRPr="002C027C" w:rsidRDefault="00A411A4" w:rsidP="00A411A4">
            <w:pPr>
              <w:spacing w:beforeLines="60" w:before="144"/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C027C">
              <w:rPr>
                <w:rFonts w:ascii="Verdana" w:hAnsi="Verdana" w:cs="Arial"/>
                <w:sz w:val="16"/>
                <w:szCs w:val="16"/>
              </w:rPr>
              <w:t>Manteiga extra com sal, obtida de creme de leite pasteurizado, sal e fermento l´´</w:t>
            </w:r>
            <w:proofErr w:type="spellStart"/>
            <w:r w:rsidRPr="002C027C">
              <w:rPr>
                <w:rFonts w:ascii="Verdana" w:hAnsi="Verdana" w:cs="Arial"/>
                <w:sz w:val="16"/>
                <w:szCs w:val="16"/>
              </w:rPr>
              <w:t>atico</w:t>
            </w:r>
            <w:proofErr w:type="spellEnd"/>
            <w:r w:rsidRPr="002C027C">
              <w:rPr>
                <w:rFonts w:ascii="Verdana" w:hAnsi="Verdana" w:cs="Arial"/>
                <w:sz w:val="16"/>
                <w:szCs w:val="16"/>
              </w:rPr>
              <w:t xml:space="preserve"> classificado “extra”, devidamente tratado não adicionado de </w:t>
            </w:r>
            <w:r w:rsidRPr="002C027C">
              <w:rPr>
                <w:rFonts w:ascii="Verdana" w:hAnsi="Verdana" w:cs="Arial"/>
                <w:sz w:val="16"/>
                <w:szCs w:val="16"/>
              </w:rPr>
              <w:lastRenderedPageBreak/>
              <w:t>corantes. Elaborada com creme e água refrigeradas, sem aplicação de gelo. Apresentando, no máximo, acidez de 2ml de soluto alcalino norma em 100g de insolúveis e 2% de cloreto de sódio.</w:t>
            </w:r>
          </w:p>
          <w:p w:rsidR="00A411A4" w:rsidRPr="002C027C" w:rsidRDefault="00A411A4" w:rsidP="00A411A4">
            <w:pPr>
              <w:spacing w:beforeLines="60" w:before="144"/>
              <w:rPr>
                <w:rFonts w:ascii="Verdana" w:hAnsi="Verdana" w:cs="Arial"/>
                <w:sz w:val="16"/>
                <w:szCs w:val="16"/>
              </w:rPr>
            </w:pPr>
            <w:r w:rsidRPr="002C027C">
              <w:rPr>
                <w:rFonts w:ascii="Verdana" w:hAnsi="Verdana" w:cs="Arial"/>
                <w:sz w:val="16"/>
                <w:szCs w:val="16"/>
              </w:rPr>
              <w:t>Matéria gorda: mínimo 80%</w:t>
            </w:r>
          </w:p>
          <w:p w:rsidR="00A411A4" w:rsidRPr="002C027C" w:rsidRDefault="00A411A4" w:rsidP="00A411A4">
            <w:pPr>
              <w:spacing w:beforeLines="60" w:before="144"/>
              <w:rPr>
                <w:rFonts w:ascii="Verdana" w:hAnsi="Verdana" w:cs="Arial"/>
                <w:sz w:val="16"/>
                <w:szCs w:val="16"/>
              </w:rPr>
            </w:pPr>
            <w:r w:rsidRPr="002C027C">
              <w:rPr>
                <w:rFonts w:ascii="Verdana" w:hAnsi="Verdana" w:cs="Arial"/>
                <w:sz w:val="16"/>
                <w:szCs w:val="16"/>
              </w:rPr>
              <w:t>Teor de água: máximo de 16%</w:t>
            </w:r>
          </w:p>
          <w:p w:rsidR="00A411A4" w:rsidRPr="002C027C" w:rsidRDefault="00A411A4" w:rsidP="00A411A4">
            <w:pPr>
              <w:spacing w:beforeLines="60" w:before="144"/>
              <w:jc w:val="both"/>
              <w:rPr>
                <w:rFonts w:ascii="Verdana" w:hAnsi="Verdana" w:cs="Arial"/>
                <w:bCs/>
                <w:sz w:val="16"/>
                <w:szCs w:val="16"/>
              </w:rPr>
            </w:pPr>
            <w:r w:rsidRPr="002C027C">
              <w:rPr>
                <w:rFonts w:ascii="Verdana" w:hAnsi="Verdana" w:cs="Arial"/>
                <w:bCs/>
                <w:sz w:val="16"/>
                <w:szCs w:val="16"/>
              </w:rPr>
              <w:t>Embalagem: Pote plástico c/ 200g.</w:t>
            </w:r>
          </w:p>
          <w:p w:rsidR="00A411A4" w:rsidRPr="002C027C" w:rsidRDefault="00A411A4" w:rsidP="00A411A4">
            <w:pPr>
              <w:spacing w:beforeLines="60" w:before="144"/>
              <w:rPr>
                <w:rFonts w:ascii="Verdana" w:hAnsi="Verdana"/>
                <w:sz w:val="16"/>
                <w:szCs w:val="16"/>
              </w:rPr>
            </w:pPr>
            <w:r w:rsidRPr="002C027C">
              <w:rPr>
                <w:rFonts w:ascii="Verdana" w:hAnsi="Verdana"/>
                <w:sz w:val="16"/>
                <w:szCs w:val="16"/>
              </w:rPr>
              <w:t>Validade mínima: 60 dias a partir da data da entrega.</w:t>
            </w:r>
          </w:p>
          <w:p w:rsidR="00A411A4" w:rsidRDefault="00A411A4" w:rsidP="00A411A4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jc w:val="both"/>
              <w:outlineLvl w:val="0"/>
              <w:rPr>
                <w:rFonts w:ascii="Verdana" w:hAnsi="Verdana"/>
                <w:b/>
                <w:color w:val="0000FF"/>
              </w:rPr>
            </w:pPr>
          </w:p>
          <w:p w:rsidR="00A411A4" w:rsidRDefault="00A411A4" w:rsidP="00A411A4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jc w:val="both"/>
              <w:outlineLvl w:val="0"/>
              <w:rPr>
                <w:rFonts w:ascii="Verdana" w:hAnsi="Verdana"/>
                <w:b/>
                <w:color w:val="0000FF"/>
              </w:rPr>
            </w:pPr>
            <w:r w:rsidRPr="002C027C">
              <w:rPr>
                <w:rFonts w:ascii="Verdana" w:hAnsi="Verdana"/>
                <w:b/>
                <w:color w:val="0000FF"/>
              </w:rPr>
              <w:t xml:space="preserve">Referência de Qualidade: Da Vaca, </w:t>
            </w:r>
            <w:proofErr w:type="spellStart"/>
            <w:r w:rsidRPr="002C027C">
              <w:rPr>
                <w:rFonts w:ascii="Verdana" w:hAnsi="Verdana"/>
                <w:b/>
                <w:color w:val="0000FF"/>
              </w:rPr>
              <w:t>Selita</w:t>
            </w:r>
            <w:proofErr w:type="spellEnd"/>
            <w:r>
              <w:rPr>
                <w:rFonts w:ascii="Verdana" w:hAnsi="Verdana"/>
                <w:b/>
                <w:color w:val="0000FF"/>
              </w:rPr>
              <w:t xml:space="preserve"> </w:t>
            </w:r>
            <w:r w:rsidRPr="002C027C">
              <w:rPr>
                <w:rFonts w:ascii="Verdana" w:hAnsi="Verdana"/>
                <w:b/>
                <w:color w:val="0000FF"/>
              </w:rPr>
              <w:t>ou similar</w:t>
            </w:r>
          </w:p>
          <w:p w:rsidR="00DF5356" w:rsidRDefault="00DF5356" w:rsidP="00A411A4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jc w:val="both"/>
              <w:outlineLvl w:val="0"/>
              <w:rPr>
                <w:rFonts w:ascii="Verdana" w:hAnsi="Verdana"/>
                <w:b/>
                <w:color w:val="0000FF"/>
              </w:rPr>
            </w:pPr>
          </w:p>
          <w:p w:rsidR="00DF5356" w:rsidRPr="00B3330B" w:rsidRDefault="00DF5356" w:rsidP="00A411A4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jc w:val="both"/>
              <w:outlineLvl w:val="0"/>
              <w:rPr>
                <w:rFonts w:ascii="Verdana" w:hAnsi="Verdana" w:cs="Arial"/>
              </w:rPr>
            </w:pPr>
            <w:r>
              <w:rPr>
                <w:noProof/>
              </w:rPr>
              <w:drawing>
                <wp:inline distT="0" distB="0" distL="0" distR="0" wp14:anchorId="1CD2D181" wp14:editId="0BB45CAC">
                  <wp:extent cx="1587500" cy="1053208"/>
                  <wp:effectExtent l="0" t="0" r="0" b="0"/>
                  <wp:docPr id="4" name="Imagem 4" descr="Manteiga Extra com sal 200g - Cooperativa de Laticínios Selit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Manteiga Extra com sal 200g - Cooperativa de Laticínios Selit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5020" cy="10648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A411A4" w:rsidRDefault="00A411A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50</w:t>
            </w:r>
          </w:p>
        </w:tc>
        <w:tc>
          <w:tcPr>
            <w:tcW w:w="993" w:type="dxa"/>
            <w:vAlign w:val="center"/>
          </w:tcPr>
          <w:p w:rsidR="00A411A4" w:rsidRDefault="00A411A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proofErr w:type="spellStart"/>
            <w:r>
              <w:rPr>
                <w:rFonts w:ascii="Verdana" w:hAnsi="Verdana" w:cs="Arial"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1134" w:type="dxa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411A4" w:rsidRPr="00DE0469" w:rsidTr="00F33871">
        <w:tc>
          <w:tcPr>
            <w:tcW w:w="707" w:type="dxa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lastRenderedPageBreak/>
              <w:t>05</w:t>
            </w:r>
          </w:p>
        </w:tc>
        <w:tc>
          <w:tcPr>
            <w:tcW w:w="3370" w:type="dxa"/>
            <w:vAlign w:val="center"/>
          </w:tcPr>
          <w:p w:rsidR="00A411A4" w:rsidRPr="002C027C" w:rsidRDefault="00A411A4" w:rsidP="00A411A4">
            <w:pPr>
              <w:spacing w:beforeLines="60" w:before="144"/>
              <w:jc w:val="both"/>
              <w:rPr>
                <w:rFonts w:ascii="Verdana" w:hAnsi="Verdana"/>
                <w:b/>
                <w:sz w:val="16"/>
                <w:szCs w:val="16"/>
              </w:rPr>
            </w:pPr>
            <w:r w:rsidRPr="002C027C">
              <w:rPr>
                <w:rFonts w:ascii="Verdana" w:hAnsi="Verdana"/>
                <w:b/>
                <w:sz w:val="16"/>
                <w:szCs w:val="16"/>
              </w:rPr>
              <w:t>MARGARINA COM SAL</w:t>
            </w:r>
          </w:p>
          <w:p w:rsidR="00A411A4" w:rsidRPr="002C027C" w:rsidRDefault="00A411A4" w:rsidP="00A411A4">
            <w:pPr>
              <w:spacing w:beforeLines="60" w:before="144"/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C027C">
              <w:rPr>
                <w:rFonts w:ascii="Verdana" w:hAnsi="Verdana" w:cs="Arial"/>
                <w:sz w:val="16"/>
                <w:szCs w:val="16"/>
              </w:rPr>
              <w:t xml:space="preserve">Ingredientes: água, óleos vegetais líquidos e hidrogenados, sal, leite em pó desnatado reconstituído, vitamina A e beta caroteno, estabilizantes mono e </w:t>
            </w:r>
            <w:proofErr w:type="spellStart"/>
            <w:r w:rsidRPr="002C027C">
              <w:rPr>
                <w:rFonts w:ascii="Verdana" w:hAnsi="Verdana" w:cs="Arial"/>
                <w:sz w:val="16"/>
                <w:szCs w:val="16"/>
              </w:rPr>
              <w:t>diglicerídeso</w:t>
            </w:r>
            <w:proofErr w:type="spellEnd"/>
            <w:r w:rsidRPr="002C027C">
              <w:rPr>
                <w:rFonts w:ascii="Verdana" w:hAnsi="Verdana" w:cs="Arial"/>
                <w:sz w:val="16"/>
                <w:szCs w:val="16"/>
              </w:rPr>
              <w:t xml:space="preserve"> e ésteres de </w:t>
            </w:r>
            <w:proofErr w:type="spellStart"/>
            <w:r w:rsidRPr="002C027C">
              <w:rPr>
                <w:rFonts w:ascii="Verdana" w:hAnsi="Verdana" w:cs="Arial"/>
                <w:sz w:val="16"/>
                <w:szCs w:val="16"/>
              </w:rPr>
              <w:t>poliglicerol</w:t>
            </w:r>
            <w:proofErr w:type="spellEnd"/>
            <w:r w:rsidRPr="002C027C">
              <w:rPr>
                <w:rFonts w:ascii="Verdana" w:hAnsi="Verdana" w:cs="Arial"/>
                <w:sz w:val="16"/>
                <w:szCs w:val="16"/>
              </w:rPr>
              <w:t xml:space="preserve">, conservador </w:t>
            </w:r>
            <w:proofErr w:type="spellStart"/>
            <w:r w:rsidRPr="002C027C">
              <w:rPr>
                <w:rFonts w:ascii="Verdana" w:hAnsi="Verdana" w:cs="Arial"/>
                <w:sz w:val="16"/>
                <w:szCs w:val="16"/>
              </w:rPr>
              <w:t>benzoato</w:t>
            </w:r>
            <w:proofErr w:type="spellEnd"/>
            <w:r w:rsidRPr="002C027C">
              <w:rPr>
                <w:rFonts w:ascii="Verdana" w:hAnsi="Verdana" w:cs="Arial"/>
                <w:sz w:val="16"/>
                <w:szCs w:val="16"/>
              </w:rPr>
              <w:t xml:space="preserve"> de sódio e/ou </w:t>
            </w:r>
            <w:proofErr w:type="spellStart"/>
            <w:r w:rsidRPr="002C027C">
              <w:rPr>
                <w:rFonts w:ascii="Verdana" w:hAnsi="Verdana" w:cs="Arial"/>
                <w:sz w:val="16"/>
                <w:szCs w:val="16"/>
              </w:rPr>
              <w:t>sorbato</w:t>
            </w:r>
            <w:proofErr w:type="spellEnd"/>
            <w:r w:rsidRPr="002C027C">
              <w:rPr>
                <w:rFonts w:ascii="Verdana" w:hAnsi="Verdana" w:cs="Arial"/>
                <w:sz w:val="16"/>
                <w:szCs w:val="16"/>
              </w:rPr>
              <w:t xml:space="preserve"> de potássio, aroma idêntico ao natural de manteiga, acidulante ácido lático e ácido cítrico e antioxidante </w:t>
            </w:r>
            <w:proofErr w:type="spellStart"/>
            <w:r w:rsidRPr="002C027C">
              <w:rPr>
                <w:rFonts w:ascii="Verdana" w:hAnsi="Verdana" w:cs="Arial"/>
                <w:sz w:val="16"/>
                <w:szCs w:val="16"/>
              </w:rPr>
              <w:t>edta</w:t>
            </w:r>
            <w:proofErr w:type="spellEnd"/>
            <w:r w:rsidRPr="002C027C">
              <w:rPr>
                <w:rFonts w:ascii="Verdana" w:hAnsi="Verdana" w:cs="Arial"/>
                <w:sz w:val="16"/>
                <w:szCs w:val="16"/>
              </w:rPr>
              <w:t xml:space="preserve"> cálcico </w:t>
            </w:r>
            <w:proofErr w:type="spellStart"/>
            <w:r w:rsidRPr="002C027C">
              <w:rPr>
                <w:rFonts w:ascii="Verdana" w:hAnsi="Verdana" w:cs="Arial"/>
                <w:sz w:val="16"/>
                <w:szCs w:val="16"/>
              </w:rPr>
              <w:t>dissódico</w:t>
            </w:r>
            <w:proofErr w:type="spellEnd"/>
            <w:r w:rsidRPr="002C027C">
              <w:rPr>
                <w:rFonts w:ascii="Verdana" w:hAnsi="Verdana" w:cs="Arial"/>
                <w:sz w:val="16"/>
                <w:szCs w:val="16"/>
              </w:rPr>
              <w:t>, não contendo glúten.</w:t>
            </w:r>
          </w:p>
          <w:p w:rsidR="00A411A4" w:rsidRPr="002C027C" w:rsidRDefault="00A411A4" w:rsidP="00A411A4">
            <w:pPr>
              <w:spacing w:beforeLines="60" w:before="144"/>
              <w:jc w:val="both"/>
              <w:rPr>
                <w:rFonts w:ascii="Verdana" w:hAnsi="Verdana" w:cs="Arial"/>
                <w:bCs/>
                <w:sz w:val="16"/>
                <w:szCs w:val="16"/>
              </w:rPr>
            </w:pPr>
            <w:r w:rsidRPr="002C027C">
              <w:rPr>
                <w:rFonts w:ascii="Verdana" w:hAnsi="Verdana" w:cs="Arial"/>
                <w:bCs/>
                <w:sz w:val="16"/>
                <w:szCs w:val="16"/>
              </w:rPr>
              <w:t>Embalagem: Pote plástico c/ 500g.</w:t>
            </w:r>
          </w:p>
          <w:p w:rsidR="00A411A4" w:rsidRPr="002C027C" w:rsidRDefault="00A411A4" w:rsidP="00A411A4">
            <w:pPr>
              <w:spacing w:beforeLines="60" w:before="144"/>
              <w:jc w:val="both"/>
              <w:rPr>
                <w:rFonts w:ascii="Verdana" w:hAnsi="Verdana"/>
                <w:sz w:val="16"/>
                <w:szCs w:val="16"/>
              </w:rPr>
            </w:pPr>
            <w:r w:rsidRPr="002C027C">
              <w:rPr>
                <w:rFonts w:ascii="Verdana" w:hAnsi="Verdana"/>
                <w:sz w:val="16"/>
                <w:szCs w:val="16"/>
              </w:rPr>
              <w:t>Validade mínima: 60 dias a partir da data da entrega.</w:t>
            </w:r>
          </w:p>
          <w:p w:rsidR="00A411A4" w:rsidRDefault="00A411A4" w:rsidP="00A411A4">
            <w:pPr>
              <w:shd w:val="clear" w:color="auto" w:fill="FFFFFF"/>
              <w:spacing w:before="100" w:beforeAutospacing="1" w:after="100" w:afterAutospacing="1" w:line="276" w:lineRule="auto"/>
              <w:ind w:left="31"/>
              <w:jc w:val="both"/>
              <w:rPr>
                <w:rFonts w:ascii="Verdana" w:hAnsi="Verdana"/>
                <w:b/>
                <w:color w:val="0000FF"/>
                <w:sz w:val="16"/>
                <w:szCs w:val="16"/>
              </w:rPr>
            </w:pPr>
            <w:r w:rsidRPr="002C027C">
              <w:rPr>
                <w:rFonts w:ascii="Verdana" w:hAnsi="Verdana"/>
                <w:b/>
                <w:color w:val="0000FF"/>
                <w:sz w:val="16"/>
                <w:szCs w:val="16"/>
              </w:rPr>
              <w:t xml:space="preserve">Referência de Qualidade: </w:t>
            </w:r>
            <w:proofErr w:type="spellStart"/>
            <w:r w:rsidRPr="002C027C">
              <w:rPr>
                <w:rFonts w:ascii="Verdana" w:hAnsi="Verdana"/>
                <w:b/>
                <w:color w:val="0000FF"/>
                <w:sz w:val="16"/>
                <w:szCs w:val="16"/>
              </w:rPr>
              <w:t>Qualy</w:t>
            </w:r>
            <w:proofErr w:type="spellEnd"/>
            <w:r w:rsidRPr="002C027C">
              <w:rPr>
                <w:rFonts w:ascii="Verdana" w:hAnsi="Verdana"/>
                <w:b/>
                <w:color w:val="0000FF"/>
                <w:sz w:val="16"/>
                <w:szCs w:val="16"/>
              </w:rPr>
              <w:t xml:space="preserve"> ou similar</w:t>
            </w:r>
          </w:p>
          <w:p w:rsidR="00DF5356" w:rsidRPr="00B3330B" w:rsidRDefault="00DF5356" w:rsidP="00A411A4">
            <w:pPr>
              <w:shd w:val="clear" w:color="auto" w:fill="FFFFFF"/>
              <w:spacing w:before="100" w:beforeAutospacing="1" w:after="100" w:afterAutospacing="1" w:line="276" w:lineRule="auto"/>
              <w:ind w:left="31"/>
              <w:jc w:val="both"/>
              <w:rPr>
                <w:rFonts w:ascii="Verdana" w:hAnsi="Verdana" w:cs="Segoe UI"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27073607" wp14:editId="04CD4D9B">
                  <wp:extent cx="1320800" cy="1320800"/>
                  <wp:effectExtent l="0" t="0" r="0" b="0"/>
                  <wp:docPr id="5" name="Imagem 5" descr="Margarina Cremosa com Sal Qualy 500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Margarina Cremosa com Sal Qualy 500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0800" cy="132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A411A4" w:rsidRDefault="00A411A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30</w:t>
            </w:r>
          </w:p>
        </w:tc>
        <w:tc>
          <w:tcPr>
            <w:tcW w:w="993" w:type="dxa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proofErr w:type="spellStart"/>
            <w:r>
              <w:rPr>
                <w:rFonts w:ascii="Verdana" w:hAnsi="Verdana" w:cs="Arial"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1134" w:type="dxa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411A4" w:rsidRPr="00DE0469" w:rsidTr="00F33871">
        <w:tc>
          <w:tcPr>
            <w:tcW w:w="707" w:type="dxa"/>
            <w:vAlign w:val="center"/>
          </w:tcPr>
          <w:p w:rsidR="00A411A4" w:rsidRDefault="00A411A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06</w:t>
            </w:r>
          </w:p>
        </w:tc>
        <w:tc>
          <w:tcPr>
            <w:tcW w:w="3370" w:type="dxa"/>
            <w:vAlign w:val="center"/>
          </w:tcPr>
          <w:p w:rsidR="00A411A4" w:rsidRPr="002C027C" w:rsidRDefault="00A411A4" w:rsidP="00A411A4">
            <w:pPr>
              <w:spacing w:beforeLines="60" w:before="144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2C027C">
              <w:rPr>
                <w:rFonts w:ascii="Verdana" w:hAnsi="Verdana" w:cs="Arial"/>
                <w:b/>
                <w:sz w:val="16"/>
                <w:szCs w:val="16"/>
              </w:rPr>
              <w:t>PÓ DE CAFÉ</w:t>
            </w:r>
          </w:p>
          <w:p w:rsidR="00A411A4" w:rsidRPr="002C027C" w:rsidRDefault="00A411A4" w:rsidP="00A411A4">
            <w:pPr>
              <w:jc w:val="both"/>
              <w:rPr>
                <w:rFonts w:ascii="Verdana" w:hAnsi="Verdana" w:cs="Arial"/>
                <w:bCs/>
                <w:sz w:val="16"/>
                <w:szCs w:val="16"/>
              </w:rPr>
            </w:pPr>
          </w:p>
          <w:p w:rsidR="00A411A4" w:rsidRPr="002C027C" w:rsidRDefault="00A411A4" w:rsidP="00A411A4">
            <w:pPr>
              <w:jc w:val="both"/>
              <w:rPr>
                <w:rFonts w:ascii="Verdana" w:hAnsi="Verdana" w:cs="Arial"/>
                <w:bCs/>
                <w:sz w:val="16"/>
                <w:szCs w:val="16"/>
              </w:rPr>
            </w:pPr>
            <w:r w:rsidRPr="002C027C">
              <w:rPr>
                <w:rFonts w:ascii="Verdana" w:hAnsi="Verdana" w:cs="Arial"/>
                <w:bCs/>
                <w:sz w:val="16"/>
                <w:szCs w:val="16"/>
              </w:rPr>
              <w:lastRenderedPageBreak/>
              <w:t>Café com aspecto homogêneo, torrado e moído, de primeira qualidade, composto de: de preferência 100% arábica - Bebida: Dura - Aroma: Intenso - Moagem: Fina - Ponto de Torra: média</w:t>
            </w:r>
          </w:p>
          <w:p w:rsidR="00A411A4" w:rsidRPr="002C027C" w:rsidRDefault="00A411A4" w:rsidP="00A411A4">
            <w:pPr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C027C">
              <w:rPr>
                <w:rFonts w:ascii="Verdana" w:hAnsi="Verdana" w:cs="Arial"/>
                <w:sz w:val="16"/>
                <w:szCs w:val="16"/>
              </w:rPr>
              <w:t>Com registro da data de fabricação e validade estampadas no rótulo da embalagem, bem como Símbolo de Qualidade Superior ou Gourmet e Selo de Pureza ABIC.</w:t>
            </w:r>
          </w:p>
          <w:p w:rsidR="00A411A4" w:rsidRPr="002C027C" w:rsidRDefault="00A411A4" w:rsidP="00A411A4">
            <w:pPr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C027C">
              <w:rPr>
                <w:rFonts w:ascii="Verdana" w:hAnsi="Verdana" w:cs="Arial"/>
                <w:sz w:val="16"/>
                <w:szCs w:val="16"/>
              </w:rPr>
              <w:t>Qualidade mínima: superior a 6,0 na escala sensorial de zero a dez.</w:t>
            </w:r>
          </w:p>
          <w:p w:rsidR="00A411A4" w:rsidRPr="002C027C" w:rsidRDefault="00A411A4" w:rsidP="00A411A4">
            <w:pPr>
              <w:spacing w:beforeLines="60" w:before="144"/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C027C">
              <w:rPr>
                <w:rFonts w:ascii="Verdana" w:hAnsi="Verdana" w:cs="Arial"/>
                <w:bCs/>
                <w:sz w:val="16"/>
                <w:szCs w:val="16"/>
              </w:rPr>
              <w:t>Acondicionamento: Empacotado em vácuo</w:t>
            </w:r>
            <w:r w:rsidRPr="002C027C">
              <w:rPr>
                <w:rFonts w:ascii="Verdana" w:hAnsi="Verdana" w:cs="Arial"/>
                <w:sz w:val="16"/>
                <w:szCs w:val="16"/>
              </w:rPr>
              <w:t xml:space="preserve"> - </w:t>
            </w:r>
            <w:proofErr w:type="spellStart"/>
            <w:r w:rsidRPr="002C027C">
              <w:rPr>
                <w:rFonts w:ascii="Verdana" w:hAnsi="Verdana" w:cs="Arial"/>
                <w:sz w:val="16"/>
                <w:szCs w:val="16"/>
              </w:rPr>
              <w:t>pt</w:t>
            </w:r>
            <w:proofErr w:type="spellEnd"/>
            <w:r w:rsidRPr="002C027C">
              <w:rPr>
                <w:rFonts w:ascii="Verdana" w:hAnsi="Verdana" w:cs="Arial"/>
                <w:sz w:val="16"/>
                <w:szCs w:val="16"/>
              </w:rPr>
              <w:t>. c/ ½ kg</w:t>
            </w:r>
          </w:p>
          <w:p w:rsidR="00A411A4" w:rsidRPr="002C027C" w:rsidRDefault="00A411A4" w:rsidP="00A411A4">
            <w:pPr>
              <w:spacing w:beforeLines="60" w:before="144"/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C027C">
              <w:rPr>
                <w:rFonts w:ascii="Verdana" w:hAnsi="Verdana" w:cs="Arial"/>
                <w:sz w:val="16"/>
                <w:szCs w:val="16"/>
              </w:rPr>
              <w:t>Validade mínima: 06 meses a partir da data da entrega.</w:t>
            </w:r>
          </w:p>
          <w:p w:rsidR="00A411A4" w:rsidRDefault="00A411A4" w:rsidP="00A411A4">
            <w:pPr>
              <w:shd w:val="clear" w:color="auto" w:fill="FFFFFF"/>
              <w:spacing w:before="100" w:beforeAutospacing="1" w:after="100" w:afterAutospacing="1" w:line="276" w:lineRule="auto"/>
              <w:ind w:left="31"/>
              <w:jc w:val="both"/>
              <w:rPr>
                <w:rFonts w:ascii="Verdana" w:hAnsi="Verdana" w:cs="Arial"/>
                <w:b/>
                <w:color w:val="0000FF"/>
                <w:sz w:val="16"/>
                <w:szCs w:val="16"/>
              </w:rPr>
            </w:pPr>
            <w:r w:rsidRPr="002C027C">
              <w:rPr>
                <w:rFonts w:ascii="Verdana" w:hAnsi="Verdana" w:cs="Arial"/>
                <w:b/>
                <w:color w:val="0000FF"/>
                <w:sz w:val="16"/>
                <w:szCs w:val="16"/>
              </w:rPr>
              <w:t>Referência de Qualidade: Ipê Tradicional ou semelhante</w:t>
            </w:r>
          </w:p>
          <w:p w:rsidR="00DF5356" w:rsidRDefault="00DF5356" w:rsidP="00A411A4">
            <w:pPr>
              <w:shd w:val="clear" w:color="auto" w:fill="FFFFFF"/>
              <w:spacing w:before="100" w:beforeAutospacing="1" w:after="100" w:afterAutospacing="1" w:line="276" w:lineRule="auto"/>
              <w:ind w:left="31"/>
              <w:jc w:val="both"/>
              <w:rPr>
                <w:rFonts w:ascii="Verdana" w:hAnsi="Verdana" w:cs="Segoe UI"/>
                <w:b/>
                <w:bCs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722552AB" wp14:editId="7736C475">
                  <wp:extent cx="1352550" cy="1352550"/>
                  <wp:effectExtent l="0" t="0" r="0" b="0"/>
                  <wp:docPr id="6" name="Imagem 6" descr="Café ipê (@cafeipemf) • Instagram photos and video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afé ipê (@cafeipemf) • Instagram photos and video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2550" cy="1352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A411A4" w:rsidRDefault="00A411A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80</w:t>
            </w:r>
          </w:p>
        </w:tc>
        <w:tc>
          <w:tcPr>
            <w:tcW w:w="993" w:type="dxa"/>
            <w:vAlign w:val="center"/>
          </w:tcPr>
          <w:p w:rsidR="00A411A4" w:rsidRDefault="00A411A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Pacote</w:t>
            </w:r>
          </w:p>
        </w:tc>
        <w:tc>
          <w:tcPr>
            <w:tcW w:w="1134" w:type="dxa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411A4" w:rsidRPr="00DE0469" w:rsidTr="00F33871">
        <w:tc>
          <w:tcPr>
            <w:tcW w:w="707" w:type="dxa"/>
            <w:vAlign w:val="center"/>
          </w:tcPr>
          <w:p w:rsidR="00A411A4" w:rsidRDefault="00A411A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lastRenderedPageBreak/>
              <w:t xml:space="preserve">07 </w:t>
            </w:r>
          </w:p>
        </w:tc>
        <w:tc>
          <w:tcPr>
            <w:tcW w:w="3370" w:type="dxa"/>
            <w:vAlign w:val="center"/>
          </w:tcPr>
          <w:p w:rsidR="00A411A4" w:rsidRPr="002C027C" w:rsidRDefault="00A411A4" w:rsidP="00A411A4">
            <w:pPr>
              <w:spacing w:beforeLines="60" w:before="144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2C027C">
              <w:rPr>
                <w:rFonts w:ascii="Verdana" w:hAnsi="Verdana" w:cs="Arial"/>
                <w:b/>
                <w:sz w:val="16"/>
                <w:szCs w:val="16"/>
              </w:rPr>
              <w:t>SUCO – PÊSSEGO</w:t>
            </w:r>
          </w:p>
          <w:p w:rsidR="00A411A4" w:rsidRPr="002C027C" w:rsidRDefault="00A411A4" w:rsidP="00A411A4">
            <w:pPr>
              <w:spacing w:beforeLines="60" w:before="144"/>
              <w:jc w:val="both"/>
              <w:rPr>
                <w:rFonts w:ascii="Verdana" w:hAnsi="Verdana"/>
                <w:sz w:val="16"/>
                <w:szCs w:val="16"/>
              </w:rPr>
            </w:pPr>
            <w:r w:rsidRPr="002C027C">
              <w:rPr>
                <w:rFonts w:ascii="Verdana" w:hAnsi="Verdana"/>
                <w:sz w:val="16"/>
                <w:szCs w:val="16"/>
              </w:rPr>
              <w:t xml:space="preserve">Preparado sólido para refresco, colorido e aromatizado artificialmente, </w:t>
            </w:r>
          </w:p>
          <w:p w:rsidR="00A411A4" w:rsidRPr="002C027C" w:rsidRDefault="00A411A4" w:rsidP="00A411A4">
            <w:pPr>
              <w:spacing w:beforeLines="60" w:before="144"/>
              <w:jc w:val="both"/>
              <w:rPr>
                <w:rFonts w:ascii="Verdana" w:hAnsi="Verdana"/>
                <w:sz w:val="16"/>
                <w:szCs w:val="16"/>
              </w:rPr>
            </w:pPr>
            <w:r w:rsidRPr="002C027C">
              <w:rPr>
                <w:rFonts w:ascii="Verdana" w:hAnsi="Verdana"/>
                <w:sz w:val="16"/>
                <w:szCs w:val="16"/>
              </w:rPr>
              <w:t>Sabor: limão</w:t>
            </w:r>
          </w:p>
          <w:p w:rsidR="00A411A4" w:rsidRPr="002C027C" w:rsidRDefault="00A411A4" w:rsidP="00A411A4">
            <w:pPr>
              <w:spacing w:beforeLines="60" w:before="144"/>
              <w:jc w:val="both"/>
              <w:rPr>
                <w:rFonts w:ascii="Verdana" w:hAnsi="Verdana"/>
                <w:sz w:val="16"/>
                <w:szCs w:val="16"/>
              </w:rPr>
            </w:pPr>
            <w:r w:rsidRPr="002C027C">
              <w:rPr>
                <w:rFonts w:ascii="Verdana" w:hAnsi="Verdana"/>
                <w:sz w:val="16"/>
                <w:szCs w:val="16"/>
              </w:rPr>
              <w:t>Embalagem: Pacote c/ 18g</w:t>
            </w:r>
          </w:p>
          <w:p w:rsidR="00A411A4" w:rsidRPr="002C027C" w:rsidRDefault="00A411A4" w:rsidP="00A411A4">
            <w:pPr>
              <w:spacing w:beforeLines="60" w:before="144"/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C027C">
              <w:rPr>
                <w:rFonts w:ascii="Verdana" w:hAnsi="Verdana" w:cs="Arial"/>
                <w:sz w:val="16"/>
                <w:szCs w:val="16"/>
              </w:rPr>
              <w:t>Validade mínima: 06 meses a partir da data da entrega.</w:t>
            </w:r>
          </w:p>
          <w:p w:rsidR="00A411A4" w:rsidRDefault="00A411A4" w:rsidP="00A411A4">
            <w:pPr>
              <w:shd w:val="clear" w:color="auto" w:fill="FFFFFF"/>
              <w:spacing w:before="100" w:beforeAutospacing="1" w:after="100" w:afterAutospacing="1" w:line="276" w:lineRule="auto"/>
              <w:ind w:left="31"/>
              <w:jc w:val="both"/>
              <w:rPr>
                <w:rFonts w:ascii="Verdana" w:hAnsi="Verdana" w:cs="Arial"/>
                <w:b/>
                <w:color w:val="0000FF"/>
                <w:sz w:val="16"/>
                <w:szCs w:val="16"/>
              </w:rPr>
            </w:pPr>
            <w:r w:rsidRPr="002C027C">
              <w:rPr>
                <w:rFonts w:ascii="Verdana" w:hAnsi="Verdana" w:cs="Arial"/>
                <w:b/>
                <w:color w:val="0000FF"/>
                <w:sz w:val="16"/>
                <w:szCs w:val="16"/>
              </w:rPr>
              <w:t>Referência de Qualidade: Tang, MID ou similar</w:t>
            </w:r>
          </w:p>
          <w:p w:rsidR="00DF5356" w:rsidRPr="00DF2C83" w:rsidRDefault="00DF5356" w:rsidP="00A411A4">
            <w:pPr>
              <w:shd w:val="clear" w:color="auto" w:fill="FFFFFF"/>
              <w:spacing w:before="100" w:beforeAutospacing="1" w:after="100" w:afterAutospacing="1" w:line="276" w:lineRule="auto"/>
              <w:ind w:left="31"/>
              <w:jc w:val="both"/>
              <w:rPr>
                <w:rFonts w:ascii="Verdana" w:hAnsi="Verdana" w:cs="Segoe UI"/>
                <w:bCs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253503F8" wp14:editId="56C33FF5">
                  <wp:extent cx="1212850" cy="1212850"/>
                  <wp:effectExtent l="0" t="0" r="6350" b="6350"/>
                  <wp:docPr id="7" name="Imagem 7" descr="Suco em Pó Tang Pêssego c/15 - Suchard | Amazon.com.b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Suco em Pó Tang Pêssego c/15 - Suchard | Amazon.com.b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850" cy="1212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A411A4" w:rsidRDefault="00A411A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15</w:t>
            </w:r>
          </w:p>
        </w:tc>
        <w:tc>
          <w:tcPr>
            <w:tcW w:w="993" w:type="dxa"/>
            <w:vAlign w:val="center"/>
          </w:tcPr>
          <w:p w:rsidR="00A411A4" w:rsidRDefault="00A411A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proofErr w:type="spellStart"/>
            <w:r>
              <w:rPr>
                <w:rFonts w:ascii="Verdana" w:hAnsi="Verdana" w:cs="Arial"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1134" w:type="dxa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411A4" w:rsidRPr="00DE0469" w:rsidTr="00F33871">
        <w:tc>
          <w:tcPr>
            <w:tcW w:w="707" w:type="dxa"/>
            <w:vAlign w:val="center"/>
          </w:tcPr>
          <w:p w:rsidR="00A411A4" w:rsidRDefault="00A411A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08</w:t>
            </w:r>
          </w:p>
        </w:tc>
        <w:tc>
          <w:tcPr>
            <w:tcW w:w="3370" w:type="dxa"/>
            <w:vAlign w:val="center"/>
          </w:tcPr>
          <w:p w:rsidR="00A411A4" w:rsidRPr="002C027C" w:rsidRDefault="00A411A4" w:rsidP="00A411A4">
            <w:pPr>
              <w:spacing w:before="6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2C027C">
              <w:rPr>
                <w:rFonts w:ascii="Verdana" w:hAnsi="Verdana" w:cs="Arial"/>
                <w:b/>
                <w:sz w:val="16"/>
                <w:szCs w:val="16"/>
              </w:rPr>
              <w:t>SUCO – LARANJA</w:t>
            </w:r>
          </w:p>
          <w:p w:rsidR="00A411A4" w:rsidRPr="002C027C" w:rsidRDefault="00A411A4" w:rsidP="00A411A4">
            <w:pPr>
              <w:spacing w:beforeLines="60" w:before="144"/>
              <w:jc w:val="both"/>
              <w:rPr>
                <w:rFonts w:ascii="Verdana" w:hAnsi="Verdana"/>
                <w:sz w:val="16"/>
                <w:szCs w:val="16"/>
              </w:rPr>
            </w:pPr>
            <w:r w:rsidRPr="002C027C">
              <w:rPr>
                <w:rFonts w:ascii="Verdana" w:hAnsi="Verdana"/>
                <w:sz w:val="16"/>
                <w:szCs w:val="16"/>
              </w:rPr>
              <w:t xml:space="preserve">Preparado sólido para refresco, colorido e aromatizado artificialmente, </w:t>
            </w:r>
          </w:p>
          <w:p w:rsidR="00A411A4" w:rsidRPr="002C027C" w:rsidRDefault="00DF5356" w:rsidP="00A411A4">
            <w:pPr>
              <w:spacing w:beforeLines="60" w:before="144"/>
              <w:jc w:val="both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lastRenderedPageBreak/>
              <w:t>Sabor: laranja</w:t>
            </w:r>
          </w:p>
          <w:p w:rsidR="00A411A4" w:rsidRPr="002C027C" w:rsidRDefault="00A411A4" w:rsidP="00A411A4">
            <w:pPr>
              <w:spacing w:beforeLines="60" w:before="144"/>
              <w:jc w:val="both"/>
              <w:rPr>
                <w:rFonts w:ascii="Verdana" w:hAnsi="Verdana"/>
                <w:sz w:val="16"/>
                <w:szCs w:val="16"/>
              </w:rPr>
            </w:pPr>
            <w:r w:rsidRPr="002C027C">
              <w:rPr>
                <w:rFonts w:ascii="Verdana" w:hAnsi="Verdana"/>
                <w:sz w:val="16"/>
                <w:szCs w:val="16"/>
              </w:rPr>
              <w:t>Embalagem: Pacote c/ 18g</w:t>
            </w:r>
          </w:p>
          <w:p w:rsidR="00A411A4" w:rsidRPr="002C027C" w:rsidRDefault="00A411A4" w:rsidP="00A411A4">
            <w:pPr>
              <w:spacing w:beforeLines="60" w:before="144"/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C027C">
              <w:rPr>
                <w:rFonts w:ascii="Verdana" w:hAnsi="Verdana" w:cs="Arial"/>
                <w:sz w:val="16"/>
                <w:szCs w:val="16"/>
              </w:rPr>
              <w:t>Validade mínima: 06 meses a partir da data da entrega.</w:t>
            </w:r>
          </w:p>
          <w:p w:rsidR="00A411A4" w:rsidRDefault="00A411A4" w:rsidP="00A411A4">
            <w:pPr>
              <w:shd w:val="clear" w:color="auto" w:fill="FFFFFF"/>
              <w:spacing w:before="100" w:beforeAutospacing="1" w:after="100" w:afterAutospacing="1" w:line="276" w:lineRule="auto"/>
              <w:ind w:left="31"/>
              <w:jc w:val="both"/>
              <w:rPr>
                <w:rFonts w:ascii="Verdana" w:hAnsi="Verdana" w:cs="Arial"/>
                <w:b/>
                <w:color w:val="0000FF"/>
                <w:sz w:val="16"/>
                <w:szCs w:val="16"/>
              </w:rPr>
            </w:pPr>
            <w:r w:rsidRPr="002C027C">
              <w:rPr>
                <w:rFonts w:ascii="Verdana" w:hAnsi="Verdana" w:cs="Arial"/>
                <w:b/>
                <w:color w:val="0000FF"/>
                <w:sz w:val="16"/>
                <w:szCs w:val="16"/>
              </w:rPr>
              <w:t>Referência de Qualidade: Tang, MID ou similar</w:t>
            </w:r>
          </w:p>
          <w:p w:rsidR="00DF5356" w:rsidRPr="00E315CE" w:rsidRDefault="00DF5356" w:rsidP="00A411A4">
            <w:pPr>
              <w:shd w:val="clear" w:color="auto" w:fill="FFFFFF"/>
              <w:spacing w:before="100" w:beforeAutospacing="1" w:after="100" w:afterAutospacing="1" w:line="276" w:lineRule="auto"/>
              <w:ind w:left="31"/>
              <w:jc w:val="both"/>
              <w:rPr>
                <w:rFonts w:ascii="Verdana" w:hAnsi="Verdana" w:cs="Segoe UI"/>
                <w:b/>
                <w:bCs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7FED4B0D" wp14:editId="408C6AA2">
                  <wp:extent cx="1212850" cy="1212850"/>
                  <wp:effectExtent l="0" t="0" r="6350" b="6350"/>
                  <wp:docPr id="8" name="Imagem 8" descr="Suco em pó Tang Laranja (18X18G) - Caboclo Distribuid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Suco em pó Tang Laranja (18X18G) - Caboclo Distribuid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850" cy="1212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A411A4" w:rsidRDefault="00A411A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15</w:t>
            </w:r>
          </w:p>
        </w:tc>
        <w:tc>
          <w:tcPr>
            <w:tcW w:w="993" w:type="dxa"/>
            <w:vAlign w:val="center"/>
          </w:tcPr>
          <w:p w:rsidR="00A411A4" w:rsidRDefault="00A411A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proofErr w:type="spellStart"/>
            <w:r>
              <w:rPr>
                <w:rFonts w:ascii="Verdana" w:hAnsi="Verdana" w:cs="Arial"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1134" w:type="dxa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411A4" w:rsidRPr="00DE0469" w:rsidTr="00F33871">
        <w:tc>
          <w:tcPr>
            <w:tcW w:w="707" w:type="dxa"/>
            <w:vAlign w:val="center"/>
          </w:tcPr>
          <w:p w:rsidR="00A411A4" w:rsidRDefault="00A411A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lastRenderedPageBreak/>
              <w:t>09</w:t>
            </w:r>
          </w:p>
        </w:tc>
        <w:tc>
          <w:tcPr>
            <w:tcW w:w="3370" w:type="dxa"/>
            <w:vAlign w:val="center"/>
          </w:tcPr>
          <w:p w:rsidR="00A411A4" w:rsidRPr="002C027C" w:rsidRDefault="00A411A4" w:rsidP="00A411A4">
            <w:pPr>
              <w:spacing w:beforeLines="60" w:before="144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2C027C">
              <w:rPr>
                <w:rFonts w:ascii="Verdana" w:hAnsi="Verdana" w:cs="Arial"/>
                <w:b/>
                <w:sz w:val="16"/>
                <w:szCs w:val="16"/>
              </w:rPr>
              <w:t>SUCO – LIMÃO</w:t>
            </w:r>
          </w:p>
          <w:p w:rsidR="00A411A4" w:rsidRPr="002C027C" w:rsidRDefault="00A411A4" w:rsidP="00A411A4">
            <w:pPr>
              <w:spacing w:beforeLines="60" w:before="144"/>
              <w:jc w:val="both"/>
              <w:rPr>
                <w:rFonts w:ascii="Verdana" w:hAnsi="Verdana"/>
                <w:sz w:val="16"/>
                <w:szCs w:val="16"/>
              </w:rPr>
            </w:pPr>
            <w:r w:rsidRPr="002C027C">
              <w:rPr>
                <w:rFonts w:ascii="Verdana" w:hAnsi="Verdana"/>
                <w:sz w:val="16"/>
                <w:szCs w:val="16"/>
              </w:rPr>
              <w:t xml:space="preserve">Preparado sólido para refresco, colorido e aromatizado artificialmente, </w:t>
            </w:r>
          </w:p>
          <w:p w:rsidR="00A411A4" w:rsidRPr="002C027C" w:rsidRDefault="00A411A4" w:rsidP="00A411A4">
            <w:pPr>
              <w:spacing w:beforeLines="60" w:before="144"/>
              <w:jc w:val="both"/>
              <w:rPr>
                <w:rFonts w:ascii="Verdana" w:hAnsi="Verdana"/>
                <w:sz w:val="16"/>
                <w:szCs w:val="16"/>
              </w:rPr>
            </w:pPr>
            <w:r w:rsidRPr="002C027C">
              <w:rPr>
                <w:rFonts w:ascii="Verdana" w:hAnsi="Verdana"/>
                <w:sz w:val="16"/>
                <w:szCs w:val="16"/>
              </w:rPr>
              <w:t>Sabor: limão</w:t>
            </w:r>
          </w:p>
          <w:p w:rsidR="00A411A4" w:rsidRPr="002C027C" w:rsidRDefault="00A411A4" w:rsidP="00A411A4">
            <w:pPr>
              <w:spacing w:beforeLines="60" w:before="144"/>
              <w:jc w:val="both"/>
              <w:rPr>
                <w:rFonts w:ascii="Verdana" w:hAnsi="Verdana"/>
                <w:sz w:val="16"/>
                <w:szCs w:val="16"/>
              </w:rPr>
            </w:pPr>
            <w:r w:rsidRPr="002C027C">
              <w:rPr>
                <w:rFonts w:ascii="Verdana" w:hAnsi="Verdana"/>
                <w:sz w:val="16"/>
                <w:szCs w:val="16"/>
              </w:rPr>
              <w:t>Embalagem: Pacote c/ 18g</w:t>
            </w:r>
          </w:p>
          <w:p w:rsidR="00A411A4" w:rsidRPr="002C027C" w:rsidRDefault="00A411A4" w:rsidP="00A411A4">
            <w:pPr>
              <w:spacing w:beforeLines="60" w:before="144"/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C027C">
              <w:rPr>
                <w:rFonts w:ascii="Verdana" w:hAnsi="Verdana" w:cs="Arial"/>
                <w:sz w:val="16"/>
                <w:szCs w:val="16"/>
              </w:rPr>
              <w:t>Validade mínima: 06 meses a partir da data da entrega.</w:t>
            </w:r>
          </w:p>
          <w:p w:rsidR="00A411A4" w:rsidRDefault="00A411A4" w:rsidP="00A411A4">
            <w:pPr>
              <w:shd w:val="clear" w:color="auto" w:fill="FFFFFF"/>
              <w:spacing w:before="100" w:beforeAutospacing="1" w:after="100" w:afterAutospacing="1" w:line="276" w:lineRule="auto"/>
              <w:ind w:left="31"/>
              <w:jc w:val="both"/>
              <w:rPr>
                <w:rFonts w:ascii="Verdana" w:hAnsi="Verdana" w:cs="Arial"/>
                <w:b/>
                <w:color w:val="0000FF"/>
                <w:sz w:val="16"/>
                <w:szCs w:val="16"/>
              </w:rPr>
            </w:pPr>
            <w:r w:rsidRPr="00292F20">
              <w:rPr>
                <w:rFonts w:ascii="Verdana" w:hAnsi="Verdana" w:cs="Arial"/>
                <w:b/>
                <w:color w:val="0000FF"/>
                <w:sz w:val="16"/>
                <w:szCs w:val="16"/>
              </w:rPr>
              <w:t>Referência de Qualidade: Tang, MID</w:t>
            </w:r>
            <w:r w:rsidR="00DF5356">
              <w:rPr>
                <w:noProof/>
              </w:rPr>
              <w:drawing>
                <wp:inline distT="0" distB="0" distL="0" distR="0" wp14:anchorId="69E51637" wp14:editId="57CE79FB">
                  <wp:extent cx="1193800" cy="1193800"/>
                  <wp:effectExtent l="0" t="0" r="6350" b="6350"/>
                  <wp:docPr id="9" name="Imagem 9" descr="Suco de Limão em Pó Tang 18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Suco de Limão em Pó Tang 18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3800" cy="1193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92F20">
              <w:rPr>
                <w:rFonts w:ascii="Verdana" w:hAnsi="Verdana" w:cs="Arial"/>
                <w:b/>
                <w:color w:val="0000FF"/>
                <w:sz w:val="16"/>
                <w:szCs w:val="16"/>
              </w:rPr>
              <w:t xml:space="preserve"> ou similar</w:t>
            </w:r>
          </w:p>
          <w:p w:rsidR="00DF5356" w:rsidRPr="00E315CE" w:rsidRDefault="00DF5356" w:rsidP="00A411A4">
            <w:pPr>
              <w:shd w:val="clear" w:color="auto" w:fill="FFFFFF"/>
              <w:spacing w:before="100" w:beforeAutospacing="1" w:after="100" w:afterAutospacing="1" w:line="276" w:lineRule="auto"/>
              <w:ind w:left="31"/>
              <w:jc w:val="both"/>
              <w:rPr>
                <w:rFonts w:ascii="Verdana" w:hAnsi="Verdana" w:cs="Segoe UI"/>
                <w:b/>
                <w:bCs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A411A4" w:rsidRDefault="00A411A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15</w:t>
            </w:r>
          </w:p>
        </w:tc>
        <w:tc>
          <w:tcPr>
            <w:tcW w:w="993" w:type="dxa"/>
            <w:vAlign w:val="center"/>
          </w:tcPr>
          <w:p w:rsidR="00A411A4" w:rsidRDefault="00A411A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proofErr w:type="spellStart"/>
            <w:r>
              <w:rPr>
                <w:rFonts w:ascii="Verdana" w:hAnsi="Verdana" w:cs="Arial"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1134" w:type="dxa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411A4" w:rsidRPr="00DE0469" w:rsidTr="00F33871">
        <w:tc>
          <w:tcPr>
            <w:tcW w:w="707" w:type="dxa"/>
            <w:vAlign w:val="center"/>
          </w:tcPr>
          <w:p w:rsidR="00A411A4" w:rsidRDefault="00A411A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10</w:t>
            </w:r>
          </w:p>
        </w:tc>
        <w:tc>
          <w:tcPr>
            <w:tcW w:w="3370" w:type="dxa"/>
            <w:vAlign w:val="center"/>
          </w:tcPr>
          <w:p w:rsidR="00A411A4" w:rsidRPr="002C027C" w:rsidRDefault="00A411A4" w:rsidP="00A411A4">
            <w:pPr>
              <w:spacing w:beforeLines="60" w:before="144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2C027C">
              <w:rPr>
                <w:rFonts w:ascii="Verdana" w:hAnsi="Verdana" w:cs="Arial"/>
                <w:b/>
                <w:sz w:val="16"/>
                <w:szCs w:val="16"/>
              </w:rPr>
              <w:t xml:space="preserve">SUCO – </w:t>
            </w:r>
            <w:r>
              <w:rPr>
                <w:rFonts w:ascii="Verdana" w:hAnsi="Verdana" w:cs="Arial"/>
                <w:b/>
                <w:sz w:val="16"/>
                <w:szCs w:val="16"/>
              </w:rPr>
              <w:t>GUARANÁ</w:t>
            </w:r>
          </w:p>
          <w:p w:rsidR="00A411A4" w:rsidRPr="002C027C" w:rsidRDefault="00A411A4" w:rsidP="00A411A4">
            <w:pPr>
              <w:spacing w:beforeLines="60" w:before="144"/>
              <w:jc w:val="both"/>
              <w:rPr>
                <w:rFonts w:ascii="Verdana" w:hAnsi="Verdana"/>
                <w:sz w:val="16"/>
                <w:szCs w:val="16"/>
              </w:rPr>
            </w:pPr>
            <w:r w:rsidRPr="002C027C">
              <w:rPr>
                <w:rFonts w:ascii="Verdana" w:hAnsi="Verdana"/>
                <w:sz w:val="16"/>
                <w:szCs w:val="16"/>
              </w:rPr>
              <w:t xml:space="preserve">Preparado sólido para refresco, colorido e aromatizado artificialmente, </w:t>
            </w:r>
          </w:p>
          <w:p w:rsidR="00A411A4" w:rsidRPr="002C027C" w:rsidRDefault="00DF5356" w:rsidP="00A411A4">
            <w:pPr>
              <w:spacing w:beforeLines="60" w:before="144"/>
              <w:jc w:val="both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Sabor: guaraná</w:t>
            </w:r>
          </w:p>
          <w:p w:rsidR="00A411A4" w:rsidRPr="002C027C" w:rsidRDefault="00A411A4" w:rsidP="00A411A4">
            <w:pPr>
              <w:spacing w:beforeLines="60" w:before="144"/>
              <w:jc w:val="both"/>
              <w:rPr>
                <w:rFonts w:ascii="Verdana" w:hAnsi="Verdana"/>
                <w:sz w:val="16"/>
                <w:szCs w:val="16"/>
              </w:rPr>
            </w:pPr>
            <w:r w:rsidRPr="002C027C">
              <w:rPr>
                <w:rFonts w:ascii="Verdana" w:hAnsi="Verdana"/>
                <w:sz w:val="16"/>
                <w:szCs w:val="16"/>
              </w:rPr>
              <w:t>Embalagem: Pacote c/ 18g</w:t>
            </w:r>
          </w:p>
          <w:p w:rsidR="00A411A4" w:rsidRPr="002C027C" w:rsidRDefault="00A411A4" w:rsidP="00A411A4">
            <w:pPr>
              <w:spacing w:beforeLines="60" w:before="144"/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2C027C">
              <w:rPr>
                <w:rFonts w:ascii="Verdana" w:hAnsi="Verdana" w:cs="Arial"/>
                <w:sz w:val="16"/>
                <w:szCs w:val="16"/>
              </w:rPr>
              <w:t>Validade mínima: 06 meses a partir da data da entrega.</w:t>
            </w:r>
          </w:p>
          <w:p w:rsidR="00A411A4" w:rsidRDefault="00A411A4" w:rsidP="00A411A4">
            <w:pPr>
              <w:shd w:val="clear" w:color="auto" w:fill="FFFFFF"/>
              <w:spacing w:before="100" w:beforeAutospacing="1" w:after="100" w:afterAutospacing="1" w:line="276" w:lineRule="auto"/>
              <w:ind w:left="31"/>
              <w:jc w:val="both"/>
              <w:rPr>
                <w:rFonts w:ascii="Verdana" w:hAnsi="Verdana" w:cs="Arial"/>
                <w:b/>
                <w:color w:val="0000FF"/>
                <w:sz w:val="16"/>
                <w:szCs w:val="16"/>
              </w:rPr>
            </w:pPr>
            <w:r w:rsidRPr="00292F20">
              <w:rPr>
                <w:rFonts w:ascii="Verdana" w:hAnsi="Verdana" w:cs="Arial"/>
                <w:b/>
                <w:color w:val="0000FF"/>
                <w:sz w:val="16"/>
                <w:szCs w:val="16"/>
              </w:rPr>
              <w:t>Referência de Qualidade: Tang, MID ou similar</w:t>
            </w:r>
          </w:p>
          <w:p w:rsidR="00DF5356" w:rsidRDefault="00DF5356" w:rsidP="00A411A4">
            <w:pPr>
              <w:shd w:val="clear" w:color="auto" w:fill="FFFFFF"/>
              <w:spacing w:before="100" w:beforeAutospacing="1" w:after="100" w:afterAutospacing="1" w:line="276" w:lineRule="auto"/>
              <w:ind w:left="31"/>
              <w:jc w:val="both"/>
              <w:rPr>
                <w:rFonts w:ascii="Verdana" w:hAnsi="Verdana" w:cs="Segoe UI"/>
                <w:b/>
                <w:bCs/>
                <w:sz w:val="16"/>
                <w:szCs w:val="16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E71CAFF" wp14:editId="5036F17E">
                  <wp:extent cx="1358900" cy="1358900"/>
                  <wp:effectExtent l="0" t="0" r="0" b="0"/>
                  <wp:docPr id="10" name="Imagem 10" descr="Suco em pó Tang Guaraná (18X18G) - Caboclo Distribuid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Suco em pó Tang Guaraná (18X18G) - Caboclo Distribuid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8900" cy="1358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A411A4" w:rsidRDefault="00A411A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15</w:t>
            </w:r>
          </w:p>
        </w:tc>
        <w:tc>
          <w:tcPr>
            <w:tcW w:w="993" w:type="dxa"/>
            <w:vAlign w:val="center"/>
          </w:tcPr>
          <w:p w:rsidR="00A411A4" w:rsidRDefault="00A411A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proofErr w:type="spellStart"/>
            <w:r>
              <w:rPr>
                <w:rFonts w:ascii="Verdana" w:hAnsi="Verdana" w:cs="Arial"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1134" w:type="dxa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411A4" w:rsidRPr="00DE0469" w:rsidTr="00107734">
        <w:trPr>
          <w:trHeight w:val="322"/>
        </w:trPr>
        <w:tc>
          <w:tcPr>
            <w:tcW w:w="6771" w:type="dxa"/>
            <w:gridSpan w:val="5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  <w:p w:rsidR="00A411A4" w:rsidRPr="00DE0469" w:rsidRDefault="00A411A4" w:rsidP="00A411A4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VALOR GLOBAL:</w:t>
            </w:r>
          </w:p>
          <w:p w:rsidR="00A411A4" w:rsidRPr="00DE0469" w:rsidRDefault="00A411A4" w:rsidP="00A411A4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457" w:type="dxa"/>
            <w:gridSpan w:val="2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411A4" w:rsidRPr="00DE0469" w:rsidTr="00F33871">
        <w:tc>
          <w:tcPr>
            <w:tcW w:w="9228" w:type="dxa"/>
            <w:gridSpan w:val="7"/>
            <w:vAlign w:val="center"/>
          </w:tcPr>
          <w:p w:rsidR="00A411A4" w:rsidRPr="00DE0469" w:rsidRDefault="00A411A4" w:rsidP="00A411A4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Data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  <w:r w:rsidR="00DF5356">
              <w:rPr>
                <w:rFonts w:ascii="Verdana" w:hAnsi="Verdana"/>
                <w:sz w:val="16"/>
                <w:szCs w:val="16"/>
              </w:rPr>
              <w:t xml:space="preserve"> </w:t>
            </w:r>
          </w:p>
        </w:tc>
      </w:tr>
      <w:tr w:rsidR="00A411A4" w:rsidRPr="00DE0469" w:rsidTr="00F33871">
        <w:tc>
          <w:tcPr>
            <w:tcW w:w="9228" w:type="dxa"/>
            <w:gridSpan w:val="7"/>
            <w:vAlign w:val="center"/>
          </w:tcPr>
          <w:p w:rsidR="00A411A4" w:rsidRPr="00DE0469" w:rsidRDefault="00A411A4" w:rsidP="00A411A4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Nome do responsável legal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A411A4" w:rsidRPr="00DE0469" w:rsidTr="00F33871">
        <w:tc>
          <w:tcPr>
            <w:tcW w:w="9228" w:type="dxa"/>
            <w:gridSpan w:val="7"/>
            <w:vAlign w:val="center"/>
          </w:tcPr>
          <w:p w:rsidR="00A411A4" w:rsidRPr="00DE0469" w:rsidRDefault="00A411A4" w:rsidP="00A411A4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Assinatura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  <w:p w:rsidR="00A411A4" w:rsidRDefault="00A411A4" w:rsidP="00A411A4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A411A4" w:rsidRDefault="00A411A4" w:rsidP="00A411A4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A411A4" w:rsidRDefault="00A411A4" w:rsidP="00A411A4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A411A4" w:rsidRPr="00DE0469" w:rsidRDefault="00A411A4" w:rsidP="00A411A4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A411A4" w:rsidRPr="00DE0469" w:rsidRDefault="00A411A4" w:rsidP="00A411A4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</w:tc>
      </w:tr>
    </w:tbl>
    <w:p w:rsidR="00807927" w:rsidRDefault="00807927" w:rsidP="009E70B7"/>
    <w:sectPr w:rsidR="00807927" w:rsidSect="00A222DE">
      <w:headerReference w:type="default" r:id="rId18"/>
      <w:footerReference w:type="even" r:id="rId19"/>
      <w:footerReference w:type="default" r:id="rId20"/>
      <w:pgSz w:w="11907" w:h="16840" w:code="9"/>
      <w:pgMar w:top="340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0BD6" w:rsidRDefault="008F0BD6">
      <w:r>
        <w:separator/>
      </w:r>
    </w:p>
  </w:endnote>
  <w:endnote w:type="continuationSeparator" w:id="0">
    <w:p w:rsidR="008F0BD6" w:rsidRDefault="008F0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9E70B7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807927" w:rsidRDefault="00807927" w:rsidP="00A222DE">
    <w:pPr>
      <w:pStyle w:val="Rodap"/>
      <w:ind w:right="360"/>
    </w:pPr>
  </w:p>
  <w:p w:rsidR="00807927" w:rsidRDefault="00807927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807927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Rua João Ivo Aguilar, 202, Centro, Muniz Freire/ES, 29.380-000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(28) 3544-1337 / (28) 3544-1611 / (28) 3544-1324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 xml:space="preserve">www.camaramunizfreire.es.gov.br / </w:t>
    </w:r>
    <w:r w:rsidR="007E020E">
      <w:rPr>
        <w:rFonts w:ascii="Verdana" w:hAnsi="Verdana"/>
        <w:sz w:val="16"/>
        <w:szCs w:val="16"/>
      </w:rPr>
      <w:t>licitacao@</w:t>
    </w:r>
    <w:r w:rsidRPr="00453B61">
      <w:rPr>
        <w:rFonts w:ascii="Verdana" w:hAnsi="Verdana"/>
        <w:sz w:val="16"/>
        <w:szCs w:val="16"/>
      </w:rPr>
      <w:t>camaramunizfreire</w:t>
    </w:r>
    <w:r w:rsidR="007E020E">
      <w:rPr>
        <w:rFonts w:ascii="Verdana" w:hAnsi="Verdana"/>
        <w:sz w:val="16"/>
        <w:szCs w:val="16"/>
      </w:rPr>
      <w:t>.es.gov</w:t>
    </w:r>
    <w:r w:rsidRPr="00453B61">
      <w:rPr>
        <w:rFonts w:ascii="Verdana" w:hAnsi="Verdana"/>
        <w:sz w:val="16"/>
        <w:szCs w:val="16"/>
      </w:rPr>
      <w:t>.com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Horário de Funcionamento: Segunda à Sexta de 12h às 18h</w:t>
    </w:r>
  </w:p>
  <w:p w:rsidR="00807927" w:rsidRPr="00926E81" w:rsidRDefault="009E70B7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0BD6" w:rsidRDefault="008F0BD6">
      <w:r>
        <w:separator/>
      </w:r>
    </w:p>
  </w:footnote>
  <w:footnote w:type="continuationSeparator" w:id="0">
    <w:p w:rsidR="008F0BD6" w:rsidRDefault="008F0B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>
      <w:trPr>
        <w:trHeight w:val="1415"/>
      </w:trPr>
      <w:tc>
        <w:tcPr>
          <w:tcW w:w="1477" w:type="dxa"/>
        </w:tcPr>
        <w:p w:rsidR="00807927" w:rsidRDefault="009E70B7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7996B3B0" wp14:editId="25786B0A">
                <wp:extent cx="781050" cy="88582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:rsidR="00807927" w:rsidRPr="00BB7319" w:rsidRDefault="009E70B7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:rsidR="00807927" w:rsidRPr="00926E81" w:rsidRDefault="009E70B7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:rsidR="00807927" w:rsidRDefault="00807927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:rsidR="00807927" w:rsidRDefault="00807927">
    <w:pPr>
      <w:pStyle w:val="Cabealho"/>
    </w:pPr>
  </w:p>
  <w:p w:rsidR="00807927" w:rsidRDefault="00807927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F97CB1"/>
    <w:multiLevelType w:val="hybridMultilevel"/>
    <w:tmpl w:val="B17EBA42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BAF218F"/>
    <w:multiLevelType w:val="multilevel"/>
    <w:tmpl w:val="653E6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CBC025D"/>
    <w:multiLevelType w:val="hybridMultilevel"/>
    <w:tmpl w:val="9282181C"/>
    <w:lvl w:ilvl="0" w:tplc="0416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3AF"/>
    <w:rsid w:val="0007688D"/>
    <w:rsid w:val="0008151E"/>
    <w:rsid w:val="000F1A00"/>
    <w:rsid w:val="00107734"/>
    <w:rsid w:val="00143C95"/>
    <w:rsid w:val="001616D6"/>
    <w:rsid w:val="00163986"/>
    <w:rsid w:val="001C3B58"/>
    <w:rsid w:val="001E0B01"/>
    <w:rsid w:val="00201B3F"/>
    <w:rsid w:val="0027737A"/>
    <w:rsid w:val="002832FF"/>
    <w:rsid w:val="002D231A"/>
    <w:rsid w:val="002F293D"/>
    <w:rsid w:val="003879C1"/>
    <w:rsid w:val="0046501D"/>
    <w:rsid w:val="00646BD0"/>
    <w:rsid w:val="00651C06"/>
    <w:rsid w:val="00660153"/>
    <w:rsid w:val="00670E90"/>
    <w:rsid w:val="007063D1"/>
    <w:rsid w:val="00751BE3"/>
    <w:rsid w:val="007E020E"/>
    <w:rsid w:val="00802BA7"/>
    <w:rsid w:val="00807927"/>
    <w:rsid w:val="0082605D"/>
    <w:rsid w:val="008D34BF"/>
    <w:rsid w:val="008F0BD6"/>
    <w:rsid w:val="00961869"/>
    <w:rsid w:val="009E70B7"/>
    <w:rsid w:val="00A317AD"/>
    <w:rsid w:val="00A411A4"/>
    <w:rsid w:val="00A633F0"/>
    <w:rsid w:val="00AE33AF"/>
    <w:rsid w:val="00B028A8"/>
    <w:rsid w:val="00B17275"/>
    <w:rsid w:val="00B3330B"/>
    <w:rsid w:val="00BA1405"/>
    <w:rsid w:val="00C410CF"/>
    <w:rsid w:val="00CA44F7"/>
    <w:rsid w:val="00CB37EB"/>
    <w:rsid w:val="00D72A89"/>
    <w:rsid w:val="00DE0469"/>
    <w:rsid w:val="00DF2C83"/>
    <w:rsid w:val="00DF5356"/>
    <w:rsid w:val="00DF54B7"/>
    <w:rsid w:val="00E10043"/>
    <w:rsid w:val="00E265F5"/>
    <w:rsid w:val="00E315CE"/>
    <w:rsid w:val="00E4109D"/>
    <w:rsid w:val="00E474CF"/>
    <w:rsid w:val="00E675AB"/>
    <w:rsid w:val="00EB0EC3"/>
    <w:rsid w:val="00EB3464"/>
    <w:rsid w:val="00EC64F2"/>
    <w:rsid w:val="00EF2F07"/>
    <w:rsid w:val="00F33871"/>
    <w:rsid w:val="00F44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BAEAC1"/>
  <w15:docId w15:val="{9D5100C5-0A78-41B2-A4CE-4F23FCA51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33AF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AE33AF"/>
  </w:style>
  <w:style w:type="table" w:styleId="Tabelacomgrade">
    <w:name w:val="Table Grid"/>
    <w:basedOn w:val="Tabelanormal"/>
    <w:uiPriority w:val="59"/>
    <w:rsid w:val="00AE33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E33A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33AF"/>
    <w:rPr>
      <w:rFonts w:ascii="Tahoma" w:eastAsia="Times New Roman" w:hAnsi="Tahoma" w:cs="Tahoma"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rsid w:val="00F33871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F33871"/>
    <w:rPr>
      <w:rFonts w:ascii="Arial" w:eastAsia="Times New Roman" w:hAnsi="Arial" w:cs="Times New Roman"/>
      <w:szCs w:val="24"/>
      <w:lang w:eastAsia="pt-BR"/>
    </w:rPr>
  </w:style>
  <w:style w:type="character" w:customStyle="1" w:styleId="centerverde21">
    <w:name w:val="centerverde21"/>
    <w:rsid w:val="0008151E"/>
    <w:rPr>
      <w:rFonts w:ascii="Verdana" w:hAnsi="Verdana" w:hint="default"/>
      <w:color w:val="006805"/>
      <w:sz w:val="15"/>
      <w:szCs w:val="15"/>
    </w:rPr>
  </w:style>
  <w:style w:type="paragraph" w:styleId="Corpodetexto3">
    <w:name w:val="Body Text 3"/>
    <w:basedOn w:val="Normal"/>
    <w:link w:val="Corpodetexto3Char"/>
    <w:uiPriority w:val="99"/>
    <w:unhideWhenUsed/>
    <w:rsid w:val="0008151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08151E"/>
    <w:rPr>
      <w:rFonts w:ascii="Arial" w:eastAsia="Times New Roman" w:hAnsi="Arial" w:cs="Times New Roman"/>
      <w:sz w:val="16"/>
      <w:szCs w:val="16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E315CE"/>
    <w:rPr>
      <w:rFonts w:ascii="Times New Roman" w:hAnsi="Times New Roman"/>
      <w:sz w:val="24"/>
    </w:rPr>
  </w:style>
  <w:style w:type="character" w:styleId="Forte">
    <w:name w:val="Strong"/>
    <w:basedOn w:val="Fontepargpadro"/>
    <w:uiPriority w:val="22"/>
    <w:qFormat/>
    <w:rsid w:val="00E315CE"/>
    <w:rPr>
      <w:b/>
      <w:bCs/>
    </w:rPr>
  </w:style>
  <w:style w:type="paragraph" w:styleId="Ttulo">
    <w:name w:val="Title"/>
    <w:basedOn w:val="Normal"/>
    <w:next w:val="Normal"/>
    <w:link w:val="TtuloChar"/>
    <w:qFormat/>
    <w:rsid w:val="00A411A4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411A4"/>
    <w:rPr>
      <w:rFonts w:asciiTheme="majorHAnsi" w:eastAsiaTheme="majorEastAsia" w:hAnsiTheme="majorHAnsi" w:cstheme="majorBidi"/>
      <w:spacing w:val="-10"/>
      <w:kern w:val="28"/>
      <w:sz w:val="56"/>
      <w:szCs w:val="5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68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5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6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partamentocomprasCMMF@gmail.com" TargetMode="External"/><Relationship Id="rId13" Type="http://schemas.openxmlformats.org/officeDocument/2006/relationships/image" Target="media/image5.jpeg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mailto:departamentocomprasCMMF@gmail.com" TargetMode="Externa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8</Pages>
  <Words>1223</Words>
  <Characters>6608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7</cp:revision>
  <cp:lastPrinted>2026-03-25T19:21:00Z</cp:lastPrinted>
  <dcterms:created xsi:type="dcterms:W3CDTF">2025-02-25T16:52:00Z</dcterms:created>
  <dcterms:modified xsi:type="dcterms:W3CDTF">2026-03-25T19:24:00Z</dcterms:modified>
</cp:coreProperties>
</file>